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E903CA"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April</w:t>
      </w:r>
      <w:r w:rsidR="00195079">
        <w:rPr>
          <w:rFonts w:ascii="Arial" w:eastAsia="Times New Roman" w:hAnsi="Arial" w:cs="Arial"/>
          <w:b/>
          <w:smallCaps/>
          <w:color w:val="000000"/>
          <w:kern w:val="28"/>
          <w:sz w:val="24"/>
          <w:szCs w:val="24"/>
        </w:rPr>
        <w:t xml:space="preserve"> 2017</w:t>
      </w:r>
    </w:p>
    <w:p w:rsidR="000A0D02" w:rsidRPr="007C51AD" w:rsidRDefault="009B2B4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w:t>
      </w:r>
      <w:r w:rsidR="007C51AD">
        <w:rPr>
          <w:rFonts w:ascii="Arial" w:eastAsia="Times New Roman" w:hAnsi="Arial" w:cs="Arial"/>
          <w:b/>
          <w:color w:val="000000"/>
          <w:kern w:val="28"/>
          <w:sz w:val="24"/>
          <w:szCs w:val="24"/>
        </w:rPr>
        <w:t>mati</w:t>
      </w:r>
      <w:r w:rsidR="00E903CA">
        <w:rPr>
          <w:rFonts w:ascii="Arial" w:eastAsia="Times New Roman" w:hAnsi="Arial" w:cs="Arial"/>
          <w:b/>
          <w:color w:val="000000"/>
          <w:kern w:val="28"/>
          <w:sz w:val="24"/>
          <w:szCs w:val="24"/>
        </w:rPr>
        <w:t>on: Justification by Faith</w:t>
      </w:r>
    </w:p>
    <w:p w:rsidR="00C2488D" w:rsidRPr="00443DD2" w:rsidRDefault="007E0738" w:rsidP="009B2B4F">
      <w:pPr>
        <w:shd w:val="clear" w:color="auto" w:fill="FFFFFF"/>
        <w:spacing w:before="120" w:beforeAutospacing="0" w:after="120" w:afterAutospacing="0"/>
        <w:rPr>
          <w:rFonts w:ascii="Arial" w:hAnsi="Arial" w:cs="Arial"/>
          <w:color w:val="000000"/>
          <w:sz w:val="24"/>
          <w:szCs w:val="24"/>
        </w:rPr>
      </w:pPr>
      <w:r w:rsidRPr="00443DD2">
        <w:rPr>
          <w:rFonts w:ascii="Arial" w:hAnsi="Arial" w:cs="Arial"/>
          <w:color w:val="000000"/>
          <w:sz w:val="24"/>
          <w:szCs w:val="24"/>
        </w:rPr>
        <w:t>We</w:t>
      </w:r>
      <w:r w:rsidR="002243CD" w:rsidRPr="00443DD2">
        <w:rPr>
          <w:rFonts w:ascii="Arial" w:hAnsi="Arial" w:cs="Arial"/>
          <w:color w:val="000000"/>
          <w:sz w:val="24"/>
          <w:szCs w:val="24"/>
        </w:rPr>
        <w:t xml:space="preserve"> continue in this month of April</w:t>
      </w:r>
      <w:r w:rsidRPr="00443DD2">
        <w:rPr>
          <w:rFonts w:ascii="Arial" w:hAnsi="Arial" w:cs="Arial"/>
          <w:color w:val="000000"/>
          <w:sz w:val="24"/>
          <w:szCs w:val="24"/>
        </w:rPr>
        <w:t xml:space="preserve"> with our</w:t>
      </w:r>
      <w:r w:rsidR="00897765" w:rsidRPr="00443DD2">
        <w:rPr>
          <w:rFonts w:ascii="Arial" w:hAnsi="Arial" w:cs="Arial"/>
          <w:color w:val="000000"/>
          <w:sz w:val="24"/>
          <w:szCs w:val="24"/>
        </w:rPr>
        <w:t xml:space="preserve"> series on the Lutheran Reformation.  This year, 2017, marks the five hundredth anniversary of the movement that began in 1517, when Martin Luther and his colleagues began the work of refocusing the Church of their time on the central message of the Christian faith: the righteousness of God given to us through Jesus Christ, received through faith.</w:t>
      </w:r>
    </w:p>
    <w:p w:rsidR="001050DF" w:rsidRPr="00443DD2" w:rsidRDefault="002243CD" w:rsidP="009B2B4F">
      <w:pPr>
        <w:shd w:val="clear" w:color="auto" w:fill="FFFFFF"/>
        <w:spacing w:before="120" w:beforeAutospacing="0" w:after="120" w:afterAutospacing="0"/>
        <w:rPr>
          <w:rFonts w:ascii="Arial" w:hAnsi="Arial" w:cs="Arial"/>
          <w:color w:val="000000"/>
          <w:sz w:val="24"/>
          <w:szCs w:val="24"/>
        </w:rPr>
      </w:pPr>
      <w:r w:rsidRPr="00443DD2">
        <w:rPr>
          <w:rFonts w:ascii="Arial" w:hAnsi="Arial" w:cs="Arial"/>
          <w:color w:val="000000"/>
          <w:sz w:val="24"/>
          <w:szCs w:val="24"/>
        </w:rPr>
        <w:t xml:space="preserve">Where we left off last month, it was the year 1510.  Luther was a monk, a friar, who had returned to Germany after his visit to the holy city of Rome.  His “father superior,” John </w:t>
      </w:r>
      <w:proofErr w:type="spellStart"/>
      <w:r w:rsidRPr="00443DD2">
        <w:rPr>
          <w:rFonts w:ascii="Arial" w:hAnsi="Arial" w:cs="Arial"/>
          <w:color w:val="000000"/>
          <w:sz w:val="24"/>
          <w:szCs w:val="24"/>
        </w:rPr>
        <w:t>Staupitz</w:t>
      </w:r>
      <w:proofErr w:type="spellEnd"/>
      <w:r w:rsidRPr="00443DD2">
        <w:rPr>
          <w:rFonts w:ascii="Arial" w:hAnsi="Arial" w:cs="Arial"/>
          <w:color w:val="000000"/>
          <w:sz w:val="24"/>
          <w:szCs w:val="24"/>
        </w:rPr>
        <w:t>, the Vicar General of the Augustinian Order in Erfurt, had commissioned Luther to walk from Erfurt to Rome as an official representative of the Augustinian Order.  While Luther was in Rome, his eyes were opened to reality; the city of Rome, known as the holy city of St. Peter, was actually filled with corruption and immorality.  Even many of the priests and monks in Rome lived shameful</w:t>
      </w:r>
      <w:r w:rsidR="00A1785E">
        <w:rPr>
          <w:rFonts w:ascii="Arial" w:hAnsi="Arial" w:cs="Arial"/>
          <w:color w:val="000000"/>
          <w:sz w:val="24"/>
          <w:szCs w:val="24"/>
        </w:rPr>
        <w:t xml:space="preserve"> lives</w:t>
      </w:r>
      <w:r w:rsidRPr="00443DD2">
        <w:rPr>
          <w:rFonts w:ascii="Arial" w:hAnsi="Arial" w:cs="Arial"/>
          <w:color w:val="000000"/>
          <w:sz w:val="24"/>
          <w:szCs w:val="24"/>
        </w:rPr>
        <w:t>.</w:t>
      </w:r>
    </w:p>
    <w:p w:rsidR="001050DF" w:rsidRPr="00443DD2" w:rsidRDefault="001050DF" w:rsidP="009B2B4F">
      <w:pPr>
        <w:shd w:val="clear" w:color="auto" w:fill="FFFFFF"/>
        <w:spacing w:before="120" w:beforeAutospacing="0" w:after="120" w:afterAutospacing="0"/>
        <w:rPr>
          <w:rFonts w:ascii="Arial" w:hAnsi="Arial" w:cs="Arial"/>
          <w:color w:val="000000"/>
          <w:sz w:val="24"/>
          <w:szCs w:val="24"/>
        </w:rPr>
      </w:pPr>
      <w:r w:rsidRPr="00443DD2">
        <w:rPr>
          <w:rFonts w:ascii="Arial" w:hAnsi="Arial" w:cs="Arial"/>
          <w:color w:val="000000"/>
          <w:sz w:val="24"/>
          <w:szCs w:val="24"/>
        </w:rPr>
        <w:t>Back home, Luther continued his spiritual struggle.  His logic was that since he was a sinner, God who is righteous must punish sin.  He felt that the only way to escape was to rid himself of his sins.  Only then could he find peace.</w:t>
      </w:r>
    </w:p>
    <w:p w:rsidR="001050DF" w:rsidRPr="00443DD2" w:rsidRDefault="001050DF" w:rsidP="009B2B4F">
      <w:pPr>
        <w:shd w:val="clear" w:color="auto" w:fill="FFFFFF"/>
        <w:spacing w:before="120" w:beforeAutospacing="0" w:after="120" w:afterAutospacing="0"/>
        <w:rPr>
          <w:rFonts w:ascii="Arial" w:hAnsi="Arial" w:cs="Arial"/>
          <w:color w:val="000000"/>
          <w:sz w:val="24"/>
          <w:szCs w:val="24"/>
        </w:rPr>
      </w:pPr>
      <w:r w:rsidRPr="00443DD2">
        <w:rPr>
          <w:rFonts w:ascii="Arial" w:hAnsi="Arial" w:cs="Arial"/>
          <w:color w:val="000000"/>
          <w:sz w:val="24"/>
          <w:szCs w:val="24"/>
        </w:rPr>
        <w:t xml:space="preserve">Hence, Luther was rather hard on himself.  At one point, it is said that he spent six hours in </w:t>
      </w:r>
      <w:proofErr w:type="gramStart"/>
      <w:r w:rsidRPr="00443DD2">
        <w:rPr>
          <w:rFonts w:ascii="Arial" w:hAnsi="Arial" w:cs="Arial"/>
          <w:color w:val="000000"/>
          <w:sz w:val="24"/>
          <w:szCs w:val="24"/>
        </w:rPr>
        <w:t>confession,</w:t>
      </w:r>
      <w:proofErr w:type="gramEnd"/>
      <w:r w:rsidRPr="00443DD2">
        <w:rPr>
          <w:rFonts w:ascii="Arial" w:hAnsi="Arial" w:cs="Arial"/>
          <w:color w:val="000000"/>
          <w:sz w:val="24"/>
          <w:szCs w:val="24"/>
        </w:rPr>
        <w:t xml:space="preserve"> listing off all of the sins he could remember committing.  His father superior and mentor John </w:t>
      </w:r>
      <w:proofErr w:type="spellStart"/>
      <w:r w:rsidRPr="00443DD2">
        <w:rPr>
          <w:rFonts w:ascii="Arial" w:hAnsi="Arial" w:cs="Arial"/>
          <w:color w:val="000000"/>
          <w:sz w:val="24"/>
          <w:szCs w:val="24"/>
        </w:rPr>
        <w:t>Staupitz</w:t>
      </w:r>
      <w:proofErr w:type="spellEnd"/>
      <w:r w:rsidRPr="00443DD2">
        <w:rPr>
          <w:rFonts w:ascii="Arial" w:hAnsi="Arial" w:cs="Arial"/>
          <w:color w:val="000000"/>
          <w:sz w:val="24"/>
          <w:szCs w:val="24"/>
        </w:rPr>
        <w:t xml:space="preserve"> admired Luther’s zeal, but felt that Luth</w:t>
      </w:r>
      <w:r w:rsidR="00A1785E">
        <w:rPr>
          <w:rFonts w:ascii="Arial" w:hAnsi="Arial" w:cs="Arial"/>
          <w:color w:val="000000"/>
          <w:sz w:val="24"/>
          <w:szCs w:val="24"/>
        </w:rPr>
        <w:t>er was missing the most important thing</w:t>
      </w:r>
      <w:r w:rsidRPr="00443DD2">
        <w:rPr>
          <w:rFonts w:ascii="Arial" w:hAnsi="Arial" w:cs="Arial"/>
          <w:color w:val="000000"/>
          <w:sz w:val="24"/>
          <w:szCs w:val="24"/>
        </w:rPr>
        <w:t>.  He encouraged Luther to see another side of God.  God is not only filled with judgment; God is also filled with mercy.  By overly focusing on his every weakness, Luther was missing the bigger picture of God’s love for him.</w:t>
      </w:r>
    </w:p>
    <w:p w:rsidR="00160632" w:rsidRPr="00443DD2" w:rsidRDefault="001050DF" w:rsidP="009B2B4F">
      <w:pPr>
        <w:shd w:val="clear" w:color="auto" w:fill="FFFFFF"/>
        <w:spacing w:before="120" w:beforeAutospacing="0" w:after="120" w:afterAutospacing="0"/>
        <w:rPr>
          <w:rFonts w:ascii="Arial" w:hAnsi="Arial" w:cs="Arial"/>
          <w:color w:val="000000"/>
          <w:sz w:val="24"/>
          <w:szCs w:val="24"/>
        </w:rPr>
      </w:pPr>
      <w:proofErr w:type="spellStart"/>
      <w:r w:rsidRPr="00443DD2">
        <w:rPr>
          <w:rFonts w:ascii="Arial" w:hAnsi="Arial" w:cs="Arial"/>
          <w:color w:val="000000"/>
          <w:sz w:val="24"/>
          <w:szCs w:val="24"/>
        </w:rPr>
        <w:t>Staupitz</w:t>
      </w:r>
      <w:proofErr w:type="spellEnd"/>
      <w:r w:rsidRPr="00443DD2">
        <w:rPr>
          <w:rFonts w:ascii="Arial" w:hAnsi="Arial" w:cs="Arial"/>
          <w:color w:val="000000"/>
          <w:sz w:val="24"/>
          <w:szCs w:val="24"/>
        </w:rPr>
        <w:t xml:space="preserve"> felt that Luther could benefit from </w:t>
      </w:r>
      <w:r w:rsidR="00160632" w:rsidRPr="00443DD2">
        <w:rPr>
          <w:rFonts w:ascii="Arial" w:hAnsi="Arial" w:cs="Arial"/>
          <w:color w:val="000000"/>
          <w:sz w:val="24"/>
          <w:szCs w:val="24"/>
        </w:rPr>
        <w:t xml:space="preserve">a new environment, and he also knew that the best way that one can learn about something is to become a teacher.  So, he sent Luther to the backwater town of Wittenberg, which is today in the former East Germany.  There, Luther would study at the newly founded University of Wittenberg in preparation to be a biblical and theological teacher.  </w:t>
      </w:r>
      <w:proofErr w:type="spellStart"/>
      <w:r w:rsidR="00160632" w:rsidRPr="00443DD2">
        <w:rPr>
          <w:rFonts w:ascii="Arial" w:hAnsi="Arial" w:cs="Arial"/>
          <w:color w:val="000000"/>
          <w:sz w:val="24"/>
          <w:szCs w:val="24"/>
        </w:rPr>
        <w:t>Staupitz</w:t>
      </w:r>
      <w:proofErr w:type="spellEnd"/>
      <w:r w:rsidR="00160632" w:rsidRPr="00443DD2">
        <w:rPr>
          <w:rFonts w:ascii="Arial" w:hAnsi="Arial" w:cs="Arial"/>
          <w:color w:val="000000"/>
          <w:sz w:val="24"/>
          <w:szCs w:val="24"/>
        </w:rPr>
        <w:t xml:space="preserve"> was correct.  Luther’s study opened his mind to a “new” way of thinking about God and His </w:t>
      </w:r>
      <w:r w:rsidR="00160632" w:rsidRPr="00443DD2">
        <w:rPr>
          <w:rFonts w:ascii="Arial" w:hAnsi="Arial" w:cs="Arial"/>
          <w:color w:val="000000"/>
          <w:sz w:val="24"/>
          <w:szCs w:val="24"/>
        </w:rPr>
        <w:lastRenderedPageBreak/>
        <w:t>relationship with humanity.  Of course, Luther’s discoveries were not new, as others in the history of the Church had learned these things long before.  But they were new to the young man Martin Luther.</w:t>
      </w:r>
    </w:p>
    <w:p w:rsidR="00160632" w:rsidRPr="00443DD2" w:rsidRDefault="00160632" w:rsidP="009B2B4F">
      <w:pPr>
        <w:shd w:val="clear" w:color="auto" w:fill="FFFFFF"/>
        <w:spacing w:before="120" w:beforeAutospacing="0" w:after="120" w:afterAutospacing="0"/>
        <w:rPr>
          <w:rFonts w:ascii="Arial" w:hAnsi="Arial" w:cs="Arial"/>
          <w:color w:val="000000"/>
          <w:sz w:val="24"/>
          <w:szCs w:val="24"/>
        </w:rPr>
      </w:pPr>
      <w:r w:rsidRPr="00443DD2">
        <w:rPr>
          <w:rFonts w:ascii="Arial" w:hAnsi="Arial" w:cs="Arial"/>
          <w:color w:val="000000"/>
          <w:sz w:val="24"/>
          <w:szCs w:val="24"/>
        </w:rPr>
        <w:t xml:space="preserve">By the standards of Germany today, Wittenberg is a fairly small community of about thirty thousand people.  Back in Luther’s time, Wittenberg was much smaller.  Luther reportedly said to </w:t>
      </w:r>
      <w:proofErr w:type="spellStart"/>
      <w:r w:rsidRPr="00443DD2">
        <w:rPr>
          <w:rFonts w:ascii="Arial" w:hAnsi="Arial" w:cs="Arial"/>
          <w:color w:val="000000"/>
          <w:sz w:val="24"/>
          <w:szCs w:val="24"/>
        </w:rPr>
        <w:t>Staupitz</w:t>
      </w:r>
      <w:proofErr w:type="spellEnd"/>
      <w:r w:rsidRPr="00443DD2">
        <w:rPr>
          <w:rFonts w:ascii="Arial" w:hAnsi="Arial" w:cs="Arial"/>
          <w:color w:val="000000"/>
          <w:sz w:val="24"/>
          <w:szCs w:val="24"/>
        </w:rPr>
        <w:t xml:space="preserve">, “This place will be the death of me,” to which </w:t>
      </w:r>
      <w:proofErr w:type="spellStart"/>
      <w:r w:rsidRPr="00443DD2">
        <w:rPr>
          <w:rFonts w:ascii="Arial" w:hAnsi="Arial" w:cs="Arial"/>
          <w:color w:val="000000"/>
          <w:sz w:val="24"/>
          <w:szCs w:val="24"/>
        </w:rPr>
        <w:t>Staupitz</w:t>
      </w:r>
      <w:proofErr w:type="spellEnd"/>
      <w:r w:rsidRPr="00443DD2">
        <w:rPr>
          <w:rFonts w:ascii="Arial" w:hAnsi="Arial" w:cs="Arial"/>
          <w:color w:val="000000"/>
          <w:sz w:val="24"/>
          <w:szCs w:val="24"/>
        </w:rPr>
        <w:t xml:space="preserve"> replied, “</w:t>
      </w:r>
      <w:proofErr w:type="gramStart"/>
      <w:r w:rsidRPr="00443DD2">
        <w:rPr>
          <w:rFonts w:ascii="Arial" w:hAnsi="Arial" w:cs="Arial"/>
          <w:color w:val="000000"/>
          <w:sz w:val="24"/>
          <w:szCs w:val="24"/>
        </w:rPr>
        <w:t>Well,</w:t>
      </w:r>
      <w:proofErr w:type="gramEnd"/>
      <w:r w:rsidRPr="00443DD2">
        <w:rPr>
          <w:rFonts w:ascii="Arial" w:hAnsi="Arial" w:cs="Arial"/>
          <w:color w:val="000000"/>
          <w:sz w:val="24"/>
          <w:szCs w:val="24"/>
        </w:rPr>
        <w:t xml:space="preserve"> God can use a clever young man like you in heaven if it comes to that.”</w:t>
      </w:r>
    </w:p>
    <w:p w:rsidR="00160632" w:rsidRPr="00443DD2" w:rsidRDefault="00160632" w:rsidP="009B2B4F">
      <w:pPr>
        <w:shd w:val="clear" w:color="auto" w:fill="FFFFFF"/>
        <w:spacing w:before="120" w:beforeAutospacing="0" w:after="120" w:afterAutospacing="0"/>
        <w:rPr>
          <w:rFonts w:ascii="Arial" w:hAnsi="Arial" w:cs="Arial"/>
          <w:color w:val="000000"/>
          <w:sz w:val="24"/>
          <w:szCs w:val="24"/>
        </w:rPr>
      </w:pPr>
      <w:r w:rsidRPr="00443DD2">
        <w:rPr>
          <w:rFonts w:ascii="Arial" w:hAnsi="Arial" w:cs="Arial"/>
          <w:color w:val="000000"/>
          <w:sz w:val="24"/>
          <w:szCs w:val="24"/>
        </w:rPr>
        <w:t>Luther eventually earned his doctorate degree in 1512.  He was added to the theological faculty of the University of Wittenberg at that time on the condition that he would teach in Wittenberg indefinitely.  Luther’s main focus of study was the Bible, especially the Old Testament.  If Luther were alive today, he would probably teach in the Old Testament department of a modern seminary.  But Luther viewed the Old Testament as a witness to Jesus Christ.  Indeed, he came to believe that the Bible as a whole, not only the New Testament, was a book about Christ and who Christ is for us.</w:t>
      </w:r>
    </w:p>
    <w:p w:rsidR="00443DD2" w:rsidRDefault="00443DD2"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Luther feared the phrase “the righteousness of God” from Paul’s letter to the Romans, chapter three.  He knew that in the eyes of God, he was unrighteous.  In spite of all his efforts, he was powerless to cleanse himself from all sin.  Even his best actions were not pure.  And so he felt that he was doomed to face God’s judgement and condemnation.</w:t>
      </w:r>
    </w:p>
    <w:p w:rsidR="00666946" w:rsidRPr="00443DD2" w:rsidRDefault="00443DD2" w:rsidP="009B2B4F">
      <w:pPr>
        <w:shd w:val="clear" w:color="auto" w:fill="FFFFFF"/>
        <w:spacing w:before="120" w:beforeAutospacing="0" w:after="120" w:afterAutospacing="0"/>
        <w:rPr>
          <w:rFonts w:ascii="Arial" w:hAnsi="Arial" w:cs="Arial"/>
          <w:color w:val="000000"/>
          <w:sz w:val="24"/>
          <w:szCs w:val="24"/>
        </w:rPr>
      </w:pPr>
      <w:r>
        <w:rPr>
          <w:rFonts w:ascii="Arial" w:hAnsi="Arial" w:cs="Arial"/>
          <w:color w:val="000000"/>
          <w:sz w:val="24"/>
          <w:szCs w:val="24"/>
        </w:rPr>
        <w:t>But at some point along the way, probably in the year 1519, Luther had what is often called a “Tower Experience.”  What that meant is that he was in the tower of the monastery</w:t>
      </w:r>
      <w:r w:rsidR="00A1785E">
        <w:rPr>
          <w:rFonts w:ascii="Arial" w:hAnsi="Arial" w:cs="Arial"/>
          <w:color w:val="000000"/>
          <w:sz w:val="24"/>
          <w:szCs w:val="24"/>
        </w:rPr>
        <w:t xml:space="preserve"> when it occurred</w:t>
      </w:r>
      <w:r>
        <w:rPr>
          <w:rFonts w:ascii="Arial" w:hAnsi="Arial" w:cs="Arial"/>
          <w:color w:val="000000"/>
          <w:sz w:val="24"/>
          <w:szCs w:val="24"/>
        </w:rPr>
        <w:t xml:space="preserve">.  It was there that he grasped the meaning of Paul’s words “the righteousness of God.”  He realized that righteousness is not only something that God </w:t>
      </w:r>
      <w:r w:rsidRPr="00A1785E">
        <w:rPr>
          <w:rFonts w:ascii="Arial" w:hAnsi="Arial" w:cs="Arial"/>
          <w:i/>
          <w:color w:val="000000"/>
          <w:sz w:val="24"/>
          <w:szCs w:val="24"/>
        </w:rPr>
        <w:t>demands</w:t>
      </w:r>
      <w:r>
        <w:rPr>
          <w:rFonts w:ascii="Arial" w:hAnsi="Arial" w:cs="Arial"/>
          <w:color w:val="000000"/>
          <w:sz w:val="24"/>
          <w:szCs w:val="24"/>
        </w:rPr>
        <w:t xml:space="preserve">; God </w:t>
      </w:r>
      <w:r w:rsidRPr="00A1785E">
        <w:rPr>
          <w:rFonts w:ascii="Arial" w:hAnsi="Arial" w:cs="Arial"/>
          <w:i/>
          <w:color w:val="000000"/>
          <w:sz w:val="24"/>
          <w:szCs w:val="24"/>
        </w:rPr>
        <w:t>provides</w:t>
      </w:r>
      <w:r>
        <w:rPr>
          <w:rFonts w:ascii="Arial" w:hAnsi="Arial" w:cs="Arial"/>
          <w:color w:val="000000"/>
          <w:sz w:val="24"/>
          <w:szCs w:val="24"/>
        </w:rPr>
        <w:t xml:space="preserve"> righteousness to sinful people through the gift of Jesus Christ, which we receive through faith, trust in the promises of God.</w:t>
      </w:r>
      <w:r w:rsidR="00FA6663">
        <w:rPr>
          <w:rFonts w:ascii="Arial" w:hAnsi="Arial" w:cs="Arial"/>
          <w:color w:val="000000"/>
          <w:sz w:val="24"/>
          <w:szCs w:val="24"/>
        </w:rPr>
        <w:t xml:space="preserve">  Luther reports, “I felt myself to be reborn and to have gone through open doors into paradise.”</w:t>
      </w:r>
      <w:r w:rsidR="00160632" w:rsidRPr="00443DD2">
        <w:rPr>
          <w:rFonts w:ascii="Arial" w:hAnsi="Arial" w:cs="Arial"/>
          <w:color w:val="000000"/>
          <w:sz w:val="24"/>
          <w:szCs w:val="24"/>
        </w:rPr>
        <w:t xml:space="preserve"> </w:t>
      </w:r>
      <w:r w:rsidR="002243CD" w:rsidRPr="00443DD2">
        <w:rPr>
          <w:rFonts w:ascii="Arial" w:hAnsi="Arial" w:cs="Arial"/>
          <w:color w:val="000000"/>
          <w:sz w:val="24"/>
          <w:szCs w:val="24"/>
        </w:rPr>
        <w:t xml:space="preserve"> </w:t>
      </w:r>
      <w:r w:rsidR="00FC003E" w:rsidRPr="00443DD2">
        <w:rPr>
          <w:rFonts w:ascii="Arial" w:hAnsi="Arial" w:cs="Arial"/>
          <w:color w:val="000000"/>
          <w:sz w:val="24"/>
          <w:szCs w:val="24"/>
        </w:rPr>
        <w:t xml:space="preserve"> </w:t>
      </w:r>
    </w:p>
    <w:p w:rsidR="007B3CDE" w:rsidRPr="00443DD2" w:rsidRDefault="00D24B93" w:rsidP="007B3CD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724728" w:rsidRPr="007B3CDE" w:rsidRDefault="00724728" w:rsidP="007B3CDE">
      <w:pPr>
        <w:pStyle w:val="ListParagraph"/>
        <w:widowControl w:val="0"/>
        <w:spacing w:before="120" w:beforeAutospacing="0" w:after="120" w:afterAutospacing="0" w:line="240" w:lineRule="auto"/>
        <w:rPr>
          <w:rFonts w:ascii="Arial" w:eastAsia="Times New Roman" w:hAnsi="Arial" w:cs="Arial"/>
          <w:smallCaps/>
          <w:color w:val="000000"/>
          <w:kern w:val="28"/>
        </w:rPr>
      </w:pPr>
      <w:r w:rsidRPr="007B3CDE">
        <w:rPr>
          <w:rFonts w:ascii="Arial" w:eastAsia="Times New Roman" w:hAnsi="Arial" w:cs="Arial"/>
          <w:b/>
          <w:smallCaps/>
          <w:color w:val="000000"/>
          <w:kern w:val="28"/>
          <w:sz w:val="36"/>
          <w:szCs w:val="36"/>
        </w:rPr>
        <w:t>______________________________________________</w:t>
      </w:r>
    </w:p>
    <w:p w:rsidR="00666946" w:rsidRPr="00443DD2" w:rsidRDefault="00666946" w:rsidP="00A1785E">
      <w:pPr>
        <w:widowControl w:val="0"/>
        <w:spacing w:before="0" w:beforeAutospacing="0" w:after="0" w:afterAutospacing="0" w:line="360" w:lineRule="auto"/>
        <w:rPr>
          <w:rFonts w:ascii="Arial" w:eastAsia="Times New Roman" w:hAnsi="Arial" w:cs="Arial"/>
          <w:b/>
          <w:color w:val="000000"/>
          <w:kern w:val="28"/>
          <w:sz w:val="24"/>
          <w:szCs w:val="24"/>
        </w:rPr>
      </w:pPr>
      <w:r w:rsidRPr="00443DD2">
        <w:rPr>
          <w:rFonts w:ascii="Arial" w:eastAsia="Times New Roman" w:hAnsi="Arial" w:cs="Arial"/>
          <w:b/>
          <w:color w:val="000000"/>
          <w:kern w:val="28"/>
          <w:sz w:val="24"/>
          <w:szCs w:val="24"/>
        </w:rPr>
        <w:t>The season of Lent</w:t>
      </w:r>
      <w:r w:rsidR="00443DD2">
        <w:rPr>
          <w:rFonts w:ascii="Arial" w:eastAsia="Times New Roman" w:hAnsi="Arial" w:cs="Arial"/>
          <w:b/>
          <w:color w:val="000000"/>
          <w:kern w:val="28"/>
          <w:sz w:val="24"/>
          <w:szCs w:val="24"/>
        </w:rPr>
        <w:t xml:space="preserve">, which began </w:t>
      </w:r>
      <w:r w:rsidRPr="00443DD2">
        <w:rPr>
          <w:rFonts w:ascii="Arial" w:eastAsia="Times New Roman" w:hAnsi="Arial" w:cs="Arial"/>
          <w:b/>
          <w:color w:val="000000"/>
          <w:kern w:val="28"/>
          <w:sz w:val="24"/>
          <w:szCs w:val="24"/>
        </w:rPr>
        <w:t>with Ash W</w:t>
      </w:r>
      <w:r w:rsidR="00443DD2">
        <w:rPr>
          <w:rFonts w:ascii="Arial" w:eastAsia="Times New Roman" w:hAnsi="Arial" w:cs="Arial"/>
          <w:b/>
          <w:color w:val="000000"/>
          <w:kern w:val="28"/>
          <w:sz w:val="24"/>
          <w:szCs w:val="24"/>
        </w:rPr>
        <w:t>ednesday on March 1, continues into the month of April.</w:t>
      </w:r>
      <w:r w:rsidRPr="00443DD2">
        <w:rPr>
          <w:rFonts w:ascii="Arial" w:eastAsia="Times New Roman" w:hAnsi="Arial" w:cs="Arial"/>
          <w:b/>
          <w:color w:val="000000"/>
          <w:kern w:val="28"/>
          <w:sz w:val="24"/>
          <w:szCs w:val="24"/>
        </w:rPr>
        <w:t xml:space="preserve">  The season of Lent lasts for forty days (with the exception of Sundays), which symbolizes the forty days that Jesus</w:t>
      </w:r>
      <w:r w:rsidR="007B3CDE" w:rsidRPr="00443DD2">
        <w:rPr>
          <w:rFonts w:ascii="Arial" w:eastAsia="Times New Roman" w:hAnsi="Arial" w:cs="Arial"/>
          <w:b/>
          <w:color w:val="000000"/>
          <w:kern w:val="28"/>
          <w:sz w:val="24"/>
          <w:szCs w:val="24"/>
        </w:rPr>
        <w:t xml:space="preserve"> </w:t>
      </w:r>
      <w:r w:rsidR="00443DD2">
        <w:rPr>
          <w:rFonts w:ascii="Arial" w:eastAsia="Times New Roman" w:hAnsi="Arial" w:cs="Arial"/>
          <w:b/>
          <w:color w:val="000000"/>
          <w:kern w:val="28"/>
          <w:sz w:val="24"/>
          <w:szCs w:val="24"/>
        </w:rPr>
        <w:t xml:space="preserve">was tempted in the wilderness.  </w:t>
      </w:r>
      <w:r w:rsidRPr="00443DD2">
        <w:rPr>
          <w:rFonts w:ascii="Arial" w:eastAsia="Times New Roman" w:hAnsi="Arial" w:cs="Arial"/>
          <w:b/>
          <w:color w:val="000000"/>
          <w:kern w:val="28"/>
          <w:sz w:val="24"/>
          <w:szCs w:val="24"/>
        </w:rPr>
        <w:t>There will be no confirmation class during Lent</w:t>
      </w:r>
      <w:r w:rsidR="0055338A" w:rsidRPr="00443DD2">
        <w:rPr>
          <w:rFonts w:ascii="Arial" w:eastAsia="Times New Roman" w:hAnsi="Arial" w:cs="Arial"/>
          <w:b/>
          <w:color w:val="000000"/>
          <w:kern w:val="28"/>
          <w:sz w:val="24"/>
          <w:szCs w:val="24"/>
        </w:rPr>
        <w:t>, but students can use these Wednesday evenings as opportunities to fulfill their worship note requirements.</w:t>
      </w:r>
      <w:r w:rsidR="00FA6663">
        <w:rPr>
          <w:rFonts w:ascii="Arial" w:eastAsia="Times New Roman" w:hAnsi="Arial" w:cs="Arial"/>
          <w:b/>
          <w:color w:val="000000"/>
          <w:kern w:val="28"/>
          <w:sz w:val="24"/>
          <w:szCs w:val="24"/>
        </w:rPr>
        <w:t xml:space="preserve">  There will be one more Lenten evening worship service before Holy Week, the week before Easter:</w:t>
      </w:r>
    </w:p>
    <w:p w:rsidR="00FA6663" w:rsidRPr="00A1785E" w:rsidRDefault="00FA6663" w:rsidP="007B3CDE">
      <w:pPr>
        <w:widowControl w:val="0"/>
        <w:spacing w:before="120" w:beforeAutospacing="0" w:after="120" w:afterAutospacing="0" w:line="240" w:lineRule="auto"/>
        <w:rPr>
          <w:rFonts w:ascii="Arial" w:eastAsia="Times New Roman" w:hAnsi="Arial" w:cs="Arial"/>
          <w:b/>
          <w:color w:val="000000"/>
          <w:kern w:val="28"/>
          <w:sz w:val="24"/>
          <w:szCs w:val="24"/>
        </w:rPr>
      </w:pPr>
      <w:r w:rsidRPr="00A1785E">
        <w:rPr>
          <w:rFonts w:ascii="Arial" w:eastAsia="Times New Roman" w:hAnsi="Arial" w:cs="Arial"/>
          <w:b/>
          <w:color w:val="000000"/>
          <w:kern w:val="28"/>
          <w:sz w:val="24"/>
          <w:szCs w:val="24"/>
        </w:rPr>
        <w:t>Sunday, April 2</w:t>
      </w:r>
      <w:r w:rsidRPr="00A1785E">
        <w:rPr>
          <w:rFonts w:ascii="Arial" w:eastAsia="Times New Roman" w:hAnsi="Arial" w:cs="Arial"/>
          <w:b/>
          <w:color w:val="000000"/>
          <w:kern w:val="28"/>
          <w:sz w:val="24"/>
          <w:szCs w:val="24"/>
          <w:vertAlign w:val="superscript"/>
        </w:rPr>
        <w:t>nd</w:t>
      </w:r>
      <w:r w:rsidRPr="00A1785E">
        <w:rPr>
          <w:rFonts w:ascii="Arial" w:eastAsia="Times New Roman" w:hAnsi="Arial" w:cs="Arial"/>
          <w:b/>
          <w:color w:val="000000"/>
          <w:kern w:val="28"/>
          <w:sz w:val="24"/>
          <w:szCs w:val="24"/>
        </w:rPr>
        <w:t>, 10:30 AM: Fifth Sunday in Lent</w:t>
      </w:r>
    </w:p>
    <w:p w:rsidR="007B3CDE" w:rsidRPr="00A1785E" w:rsidRDefault="00FA6663" w:rsidP="007B3CDE">
      <w:pPr>
        <w:widowControl w:val="0"/>
        <w:spacing w:before="120" w:beforeAutospacing="0" w:after="120" w:afterAutospacing="0" w:line="240" w:lineRule="auto"/>
        <w:rPr>
          <w:rFonts w:ascii="Arial" w:eastAsia="Times New Roman" w:hAnsi="Arial" w:cs="Arial"/>
          <w:b/>
          <w:color w:val="000000"/>
          <w:kern w:val="28"/>
          <w:sz w:val="24"/>
          <w:szCs w:val="24"/>
        </w:rPr>
      </w:pPr>
      <w:r w:rsidRPr="00A1785E">
        <w:rPr>
          <w:rFonts w:ascii="Arial" w:eastAsia="Times New Roman" w:hAnsi="Arial" w:cs="Arial"/>
          <w:b/>
          <w:color w:val="000000"/>
          <w:kern w:val="28"/>
          <w:sz w:val="24"/>
          <w:szCs w:val="24"/>
        </w:rPr>
        <w:t>Wednesday, April 5</w:t>
      </w:r>
      <w:r w:rsidRPr="00A1785E">
        <w:rPr>
          <w:rFonts w:ascii="Arial" w:eastAsia="Times New Roman" w:hAnsi="Arial" w:cs="Arial"/>
          <w:b/>
          <w:color w:val="000000"/>
          <w:kern w:val="28"/>
          <w:sz w:val="24"/>
          <w:szCs w:val="24"/>
          <w:vertAlign w:val="superscript"/>
        </w:rPr>
        <w:t>th</w:t>
      </w:r>
      <w:r w:rsidRPr="00A1785E">
        <w:rPr>
          <w:rFonts w:ascii="Arial" w:eastAsia="Times New Roman" w:hAnsi="Arial" w:cs="Arial"/>
          <w:b/>
          <w:color w:val="000000"/>
          <w:kern w:val="28"/>
          <w:sz w:val="24"/>
          <w:szCs w:val="24"/>
        </w:rPr>
        <w:t>, 7:00 PM: (</w:t>
      </w:r>
      <w:r w:rsidR="007B3CDE" w:rsidRPr="00A1785E">
        <w:rPr>
          <w:rFonts w:ascii="Arial" w:eastAsia="Times New Roman" w:hAnsi="Arial" w:cs="Arial"/>
          <w:b/>
          <w:color w:val="000000"/>
          <w:kern w:val="28"/>
          <w:sz w:val="24"/>
          <w:szCs w:val="24"/>
        </w:rPr>
        <w:t xml:space="preserve">Featured Hymn: </w:t>
      </w:r>
      <w:r w:rsidR="007B3CDE" w:rsidRPr="00A1785E">
        <w:rPr>
          <w:rFonts w:ascii="Arial" w:eastAsia="Times New Roman" w:hAnsi="Arial" w:cs="Arial"/>
          <w:b/>
          <w:i/>
          <w:color w:val="000000"/>
          <w:kern w:val="28"/>
          <w:sz w:val="24"/>
          <w:szCs w:val="24"/>
        </w:rPr>
        <w:t xml:space="preserve">He </w:t>
      </w:r>
      <w:proofErr w:type="spellStart"/>
      <w:r w:rsidR="007B3CDE" w:rsidRPr="00A1785E">
        <w:rPr>
          <w:rFonts w:ascii="Arial" w:eastAsia="Times New Roman" w:hAnsi="Arial" w:cs="Arial"/>
          <w:b/>
          <w:i/>
          <w:color w:val="000000"/>
          <w:kern w:val="28"/>
          <w:sz w:val="24"/>
          <w:szCs w:val="24"/>
        </w:rPr>
        <w:t>Leadeth</w:t>
      </w:r>
      <w:proofErr w:type="spellEnd"/>
      <w:r w:rsidR="007B3CDE" w:rsidRPr="00A1785E">
        <w:rPr>
          <w:rFonts w:ascii="Arial" w:eastAsia="Times New Roman" w:hAnsi="Arial" w:cs="Arial"/>
          <w:b/>
          <w:i/>
          <w:color w:val="000000"/>
          <w:kern w:val="28"/>
          <w:sz w:val="24"/>
          <w:szCs w:val="24"/>
        </w:rPr>
        <w:t xml:space="preserve"> Me, O Blessed Thought</w:t>
      </w:r>
      <w:r w:rsidRPr="00A1785E">
        <w:rPr>
          <w:rFonts w:ascii="Arial" w:eastAsia="Times New Roman" w:hAnsi="Arial" w:cs="Arial"/>
          <w:b/>
          <w:color w:val="000000"/>
          <w:kern w:val="28"/>
          <w:sz w:val="24"/>
          <w:szCs w:val="24"/>
        </w:rPr>
        <w:t>)</w:t>
      </w:r>
    </w:p>
    <w:p w:rsidR="00FA6663" w:rsidRPr="00A1785E" w:rsidRDefault="00FA6663" w:rsidP="007B3CDE">
      <w:pPr>
        <w:widowControl w:val="0"/>
        <w:spacing w:before="120" w:beforeAutospacing="0" w:after="120" w:afterAutospacing="0" w:line="240" w:lineRule="auto"/>
        <w:rPr>
          <w:rFonts w:ascii="Arial" w:eastAsia="Times New Roman" w:hAnsi="Arial" w:cs="Arial"/>
          <w:b/>
          <w:color w:val="000000"/>
          <w:kern w:val="28"/>
          <w:sz w:val="24"/>
          <w:szCs w:val="24"/>
        </w:rPr>
      </w:pPr>
      <w:r w:rsidRPr="00A1785E">
        <w:rPr>
          <w:rFonts w:ascii="Arial" w:eastAsia="Times New Roman" w:hAnsi="Arial" w:cs="Arial"/>
          <w:b/>
          <w:color w:val="000000"/>
          <w:kern w:val="28"/>
          <w:sz w:val="24"/>
          <w:szCs w:val="24"/>
        </w:rPr>
        <w:t>Sunday, April 9</w:t>
      </w:r>
      <w:r w:rsidRPr="00A1785E">
        <w:rPr>
          <w:rFonts w:ascii="Arial" w:eastAsia="Times New Roman" w:hAnsi="Arial" w:cs="Arial"/>
          <w:b/>
          <w:color w:val="000000"/>
          <w:kern w:val="28"/>
          <w:sz w:val="24"/>
          <w:szCs w:val="24"/>
          <w:vertAlign w:val="superscript"/>
        </w:rPr>
        <w:t>th</w:t>
      </w:r>
      <w:r w:rsidRPr="00A1785E">
        <w:rPr>
          <w:rFonts w:ascii="Arial" w:eastAsia="Times New Roman" w:hAnsi="Arial" w:cs="Arial"/>
          <w:b/>
          <w:color w:val="000000"/>
          <w:kern w:val="28"/>
          <w:sz w:val="24"/>
          <w:szCs w:val="24"/>
        </w:rPr>
        <w:t>, 10:30 AM: Palm Sunday/</w:t>
      </w:r>
      <w:proofErr w:type="gramStart"/>
      <w:r w:rsidRPr="00A1785E">
        <w:rPr>
          <w:rFonts w:ascii="Arial" w:eastAsia="Times New Roman" w:hAnsi="Arial" w:cs="Arial"/>
          <w:b/>
          <w:color w:val="000000"/>
          <w:kern w:val="28"/>
          <w:sz w:val="24"/>
          <w:szCs w:val="24"/>
        </w:rPr>
        <w:t>The</w:t>
      </w:r>
      <w:proofErr w:type="gramEnd"/>
      <w:r w:rsidRPr="00A1785E">
        <w:rPr>
          <w:rFonts w:ascii="Arial" w:eastAsia="Times New Roman" w:hAnsi="Arial" w:cs="Arial"/>
          <w:b/>
          <w:color w:val="000000"/>
          <w:kern w:val="28"/>
          <w:sz w:val="24"/>
          <w:szCs w:val="24"/>
        </w:rPr>
        <w:t xml:space="preserve"> Sunday of the Passion</w:t>
      </w:r>
    </w:p>
    <w:p w:rsidR="00FA6663" w:rsidRPr="00A1785E" w:rsidRDefault="00FA6663" w:rsidP="007B3CDE">
      <w:pPr>
        <w:widowControl w:val="0"/>
        <w:spacing w:before="120" w:beforeAutospacing="0" w:after="120" w:afterAutospacing="0" w:line="240" w:lineRule="auto"/>
        <w:rPr>
          <w:rFonts w:ascii="Arial" w:eastAsia="Times New Roman" w:hAnsi="Arial" w:cs="Arial"/>
          <w:b/>
          <w:color w:val="000000"/>
          <w:kern w:val="28"/>
          <w:sz w:val="24"/>
          <w:szCs w:val="24"/>
        </w:rPr>
      </w:pPr>
      <w:r w:rsidRPr="00A1785E">
        <w:rPr>
          <w:rFonts w:ascii="Arial" w:eastAsia="Times New Roman" w:hAnsi="Arial" w:cs="Arial"/>
          <w:b/>
          <w:color w:val="000000"/>
          <w:kern w:val="28"/>
          <w:sz w:val="24"/>
          <w:szCs w:val="24"/>
        </w:rPr>
        <w:t>Thursday, April 13</w:t>
      </w:r>
      <w:r w:rsidRPr="00A1785E">
        <w:rPr>
          <w:rFonts w:ascii="Arial" w:eastAsia="Times New Roman" w:hAnsi="Arial" w:cs="Arial"/>
          <w:b/>
          <w:color w:val="000000"/>
          <w:kern w:val="28"/>
          <w:sz w:val="24"/>
          <w:szCs w:val="24"/>
          <w:vertAlign w:val="superscript"/>
        </w:rPr>
        <w:t>th</w:t>
      </w:r>
      <w:r w:rsidRPr="00A1785E">
        <w:rPr>
          <w:rFonts w:ascii="Arial" w:eastAsia="Times New Roman" w:hAnsi="Arial" w:cs="Arial"/>
          <w:b/>
          <w:color w:val="000000"/>
          <w:kern w:val="28"/>
          <w:sz w:val="24"/>
          <w:szCs w:val="24"/>
        </w:rPr>
        <w:t>: Maundy Thursday worship, 7:00 PM (the Holy Week service will be on Thursday of Holy Week rather than on Good Friday)</w:t>
      </w:r>
    </w:p>
    <w:p w:rsidR="00FA6663" w:rsidRPr="00FA6663" w:rsidRDefault="00FA6663" w:rsidP="007B3CDE">
      <w:pPr>
        <w:widowControl w:val="0"/>
        <w:spacing w:before="120" w:beforeAutospacing="0" w:after="120" w:afterAutospacing="0" w:line="240" w:lineRule="auto"/>
        <w:rPr>
          <w:rFonts w:ascii="Arial" w:eastAsia="Times New Roman" w:hAnsi="Arial" w:cs="Arial"/>
          <w:b/>
          <w:smallCaps/>
          <w:color w:val="000000"/>
          <w:kern w:val="28"/>
          <w:sz w:val="24"/>
          <w:szCs w:val="24"/>
        </w:rPr>
      </w:pPr>
      <w:r w:rsidRPr="00A1785E">
        <w:rPr>
          <w:rFonts w:ascii="Arial" w:eastAsia="Times New Roman" w:hAnsi="Arial" w:cs="Arial"/>
          <w:b/>
          <w:color w:val="000000"/>
          <w:kern w:val="28"/>
          <w:sz w:val="24"/>
          <w:szCs w:val="24"/>
        </w:rPr>
        <w:t>Sunday, April 16</w:t>
      </w:r>
      <w:r w:rsidRPr="00A1785E">
        <w:rPr>
          <w:rFonts w:ascii="Arial" w:eastAsia="Times New Roman" w:hAnsi="Arial" w:cs="Arial"/>
          <w:b/>
          <w:color w:val="000000"/>
          <w:kern w:val="28"/>
          <w:sz w:val="24"/>
          <w:szCs w:val="24"/>
          <w:vertAlign w:val="superscript"/>
        </w:rPr>
        <w:t>th</w:t>
      </w:r>
      <w:r w:rsidRPr="00A1785E">
        <w:rPr>
          <w:rFonts w:ascii="Arial" w:eastAsia="Times New Roman" w:hAnsi="Arial" w:cs="Arial"/>
          <w:b/>
          <w:color w:val="000000"/>
          <w:kern w:val="28"/>
          <w:sz w:val="24"/>
          <w:szCs w:val="24"/>
        </w:rPr>
        <w:t>, 10:30 AM: The Resurrection of our Lord/Easter Sunday</w:t>
      </w:r>
    </w:p>
    <w:p w:rsidR="00443DD2" w:rsidRDefault="00443DD2" w:rsidP="007B3CDE">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443DD2" w:rsidRDefault="00443DD2" w:rsidP="007B3CDE">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443DD2" w:rsidRDefault="00443DD2" w:rsidP="007B3CDE">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443DD2" w:rsidRDefault="00443DD2" w:rsidP="007B3CDE">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254A65" w:rsidRPr="00700992" w:rsidRDefault="00254A65" w:rsidP="00A1785E">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C613C0" w:rsidRDefault="00254A65" w:rsidP="00906A50">
      <w:pPr>
        <w:widowControl w:val="0"/>
        <w:spacing w:before="120" w:beforeAutospacing="0" w:after="120" w:afterAutospacing="0" w:line="240" w:lineRule="auto"/>
        <w:rPr>
          <w:rFonts w:ascii="Arial" w:eastAsia="Times New Roman" w:hAnsi="Arial" w:cs="Arial"/>
          <w:smallCaps/>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 xml:space="preserve">Our Lutheran confessional </w:t>
      </w:r>
      <w:bookmarkStart w:id="0" w:name="_GoBack"/>
      <w:bookmarkEnd w:id="0"/>
      <w:r w:rsidRPr="00C613C0">
        <w:rPr>
          <w:rFonts w:ascii="Arial" w:eastAsia="Times New Roman" w:hAnsi="Arial" w:cs="Arial"/>
          <w:color w:val="000000"/>
          <w:kern w:val="28"/>
          <w:sz w:val="24"/>
          <w:szCs w:val="24"/>
        </w:rPr>
        <w:t>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B86153" w:rsidRDefault="00AC2E36" w:rsidP="00254A65">
      <w:pPr>
        <w:widowControl w:val="0"/>
        <w:spacing w:after="120" w:line="240" w:lineRule="auto"/>
        <w:jc w:val="center"/>
        <w:rPr>
          <w:rFonts w:ascii="Arial" w:eastAsia="Times New Roman" w:hAnsi="Arial" w:cs="Arial"/>
          <w:color w:val="000000"/>
          <w:kern w:val="28"/>
          <w:sz w:val="24"/>
          <w:szCs w:val="24"/>
        </w:rPr>
      </w:pPr>
      <w:r>
        <w:rPr>
          <w:noProof/>
        </w:rPr>
        <w:drawing>
          <wp:inline distT="0" distB="0" distL="0" distR="0" wp14:anchorId="781440C7" wp14:editId="4A3CD12A">
            <wp:extent cx="1819275" cy="2600325"/>
            <wp:effectExtent l="0" t="0" r="0" b="0"/>
            <wp:docPr id="3" name="Picture 3"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600325"/>
                    </a:xfrm>
                    <a:prstGeom prst="rect">
                      <a:avLst/>
                    </a:prstGeom>
                    <a:noFill/>
                    <a:ln>
                      <a:noFill/>
                    </a:ln>
                  </pic:spPr>
                </pic:pic>
              </a:graphicData>
            </a:graphic>
          </wp:inline>
        </w:drawing>
      </w:r>
    </w:p>
    <w:p w:rsidR="00724728" w:rsidRDefault="00AC2E36"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April</w:t>
      </w:r>
      <w:r w:rsidR="00724728">
        <w:rPr>
          <w:rFonts w:ascii="Arial" w:eastAsia="Times New Roman" w:hAnsi="Arial" w:cs="Arial"/>
          <w:color w:val="000000"/>
          <w:kern w:val="28"/>
          <w:sz w:val="24"/>
          <w:szCs w:val="24"/>
        </w:rPr>
        <w:t xml:space="preserve"> of 2017</w:t>
      </w:r>
      <w:r w:rsidR="00443545" w:rsidRPr="00C613C0">
        <w:rPr>
          <w:rFonts w:ascii="Arial" w:eastAsia="Times New Roman" w:hAnsi="Arial" w:cs="Arial"/>
          <w:color w:val="000000"/>
          <w:kern w:val="28"/>
          <w:sz w:val="24"/>
          <w:szCs w:val="24"/>
        </w:rPr>
        <w:t xml:space="preserve">, </w:t>
      </w:r>
      <w:r w:rsidR="009D7363">
        <w:rPr>
          <w:rFonts w:ascii="Arial" w:eastAsia="Times New Roman" w:hAnsi="Arial" w:cs="Arial"/>
          <w:color w:val="000000"/>
          <w:kern w:val="28"/>
          <w:sz w:val="24"/>
          <w:szCs w:val="24"/>
        </w:rPr>
        <w:t xml:space="preserve">we remember </w:t>
      </w:r>
      <w:proofErr w:type="spellStart"/>
      <w:r>
        <w:rPr>
          <w:rFonts w:ascii="Arial" w:eastAsia="Times New Roman" w:hAnsi="Arial" w:cs="Arial"/>
          <w:b/>
          <w:color w:val="000000"/>
          <w:kern w:val="28"/>
          <w:sz w:val="24"/>
          <w:szCs w:val="24"/>
        </w:rPr>
        <w:t>Olavus</w:t>
      </w:r>
      <w:proofErr w:type="spellEnd"/>
      <w:r>
        <w:rPr>
          <w:rFonts w:ascii="Arial" w:eastAsia="Times New Roman" w:hAnsi="Arial" w:cs="Arial"/>
          <w:b/>
          <w:color w:val="000000"/>
          <w:kern w:val="28"/>
          <w:sz w:val="24"/>
          <w:szCs w:val="24"/>
        </w:rPr>
        <w:t xml:space="preserve"> Petri and </w:t>
      </w:r>
      <w:proofErr w:type="spellStart"/>
      <w:r>
        <w:rPr>
          <w:rFonts w:ascii="Arial" w:eastAsia="Times New Roman" w:hAnsi="Arial" w:cs="Arial"/>
          <w:b/>
          <w:color w:val="000000"/>
          <w:kern w:val="28"/>
          <w:sz w:val="24"/>
          <w:szCs w:val="24"/>
        </w:rPr>
        <w:t>Laurentius</w:t>
      </w:r>
      <w:proofErr w:type="spellEnd"/>
      <w:r>
        <w:rPr>
          <w:rFonts w:ascii="Arial" w:eastAsia="Times New Roman" w:hAnsi="Arial" w:cs="Arial"/>
          <w:b/>
          <w:color w:val="000000"/>
          <w:kern w:val="28"/>
          <w:sz w:val="24"/>
          <w:szCs w:val="24"/>
        </w:rPr>
        <w:t xml:space="preserve"> Petri</w:t>
      </w:r>
      <w:r>
        <w:rPr>
          <w:rFonts w:ascii="Arial" w:eastAsia="Times New Roman" w:hAnsi="Arial" w:cs="Arial"/>
          <w:color w:val="000000"/>
          <w:kern w:val="28"/>
          <w:sz w:val="24"/>
          <w:szCs w:val="24"/>
        </w:rPr>
        <w:t>, Lutheran church reformers of Sweden</w:t>
      </w:r>
      <w:r w:rsidR="00AC6BC1">
        <w:rPr>
          <w:rFonts w:ascii="Arial" w:eastAsia="Times New Roman" w:hAnsi="Arial" w:cs="Arial"/>
          <w:color w:val="000000"/>
          <w:kern w:val="28"/>
          <w:sz w:val="24"/>
          <w:szCs w:val="24"/>
        </w:rPr>
        <w:t>.</w:t>
      </w:r>
    </w:p>
    <w:p w:rsidR="00AC6BC1" w:rsidRPr="00336656" w:rsidRDefault="00AC2E36" w:rsidP="00724728">
      <w:pPr>
        <w:widowControl w:val="0"/>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hAnsi="Arial" w:cs="Arial"/>
          <w:sz w:val="24"/>
          <w:szCs w:val="24"/>
        </w:rPr>
        <w:t>Olavus</w:t>
      </w:r>
      <w:proofErr w:type="spellEnd"/>
      <w:r>
        <w:rPr>
          <w:rFonts w:ascii="Arial" w:hAnsi="Arial" w:cs="Arial"/>
          <w:sz w:val="24"/>
          <w:szCs w:val="24"/>
        </w:rPr>
        <w:t xml:space="preserve"> Petri is often called the “Martin Luther of Sweden.”  He had studied with Martin Luther in Wittenberg, Germany</w:t>
      </w:r>
      <w:r w:rsidR="006077C8">
        <w:rPr>
          <w:rFonts w:ascii="Arial" w:hAnsi="Arial" w:cs="Arial"/>
          <w:sz w:val="24"/>
          <w:szCs w:val="24"/>
        </w:rPr>
        <w:t xml:space="preserve"> in the 1520s.  In the meantime, the Church of Sweden had broken ties with the authority of the Roman Church</w:t>
      </w:r>
      <w:r w:rsidR="007F6A71">
        <w:rPr>
          <w:rFonts w:ascii="Arial" w:hAnsi="Arial" w:cs="Arial"/>
          <w:sz w:val="24"/>
          <w:szCs w:val="24"/>
        </w:rPr>
        <w:t xml:space="preserve"> for political rather than theological reasons</w:t>
      </w:r>
      <w:r w:rsidR="006077C8">
        <w:rPr>
          <w:rFonts w:ascii="Arial" w:hAnsi="Arial" w:cs="Arial"/>
          <w:sz w:val="24"/>
          <w:szCs w:val="24"/>
        </w:rPr>
        <w:t>.  What that meant is that the Church of Sweden was no longer under the authority of the Pope.  Rather, it looked to the king of Sweden as its head.</w:t>
      </w:r>
      <w:r w:rsidR="007F6A71">
        <w:rPr>
          <w:rFonts w:ascii="Arial" w:hAnsi="Arial" w:cs="Arial"/>
          <w:sz w:val="24"/>
          <w:szCs w:val="24"/>
        </w:rPr>
        <w:t xml:space="preserve">  </w:t>
      </w:r>
      <w:proofErr w:type="spellStart"/>
      <w:r w:rsidR="007F6A71">
        <w:rPr>
          <w:rFonts w:ascii="Arial" w:hAnsi="Arial" w:cs="Arial"/>
          <w:sz w:val="24"/>
          <w:szCs w:val="24"/>
        </w:rPr>
        <w:t>Olavus</w:t>
      </w:r>
      <w:proofErr w:type="spellEnd"/>
      <w:r w:rsidR="007F6A71">
        <w:rPr>
          <w:rFonts w:ascii="Arial" w:hAnsi="Arial" w:cs="Arial"/>
          <w:sz w:val="24"/>
          <w:szCs w:val="24"/>
        </w:rPr>
        <w:t xml:space="preserve"> Petri returned to Sweden, and he guided the Swedish Church using insights he gained from his time with Martin Luther.  His brother </w:t>
      </w:r>
      <w:proofErr w:type="spellStart"/>
      <w:r w:rsidR="007F6A71">
        <w:rPr>
          <w:rFonts w:ascii="Arial" w:hAnsi="Arial" w:cs="Arial"/>
          <w:sz w:val="24"/>
          <w:szCs w:val="24"/>
        </w:rPr>
        <w:t>Laurentius</w:t>
      </w:r>
      <w:proofErr w:type="spellEnd"/>
      <w:r w:rsidR="007F6A71">
        <w:rPr>
          <w:rFonts w:ascii="Arial" w:hAnsi="Arial" w:cs="Arial"/>
          <w:sz w:val="24"/>
          <w:szCs w:val="24"/>
        </w:rPr>
        <w:t xml:space="preserve"> Petri was named the Archbishop of Uppsala, Sweden.  </w:t>
      </w:r>
      <w:proofErr w:type="spellStart"/>
      <w:r w:rsidR="007F6A71">
        <w:rPr>
          <w:rFonts w:ascii="Arial" w:hAnsi="Arial" w:cs="Arial"/>
          <w:sz w:val="24"/>
          <w:szCs w:val="24"/>
        </w:rPr>
        <w:t>Olavus</w:t>
      </w:r>
      <w:proofErr w:type="spellEnd"/>
      <w:r w:rsidR="007F6A71">
        <w:rPr>
          <w:rFonts w:ascii="Arial" w:hAnsi="Arial" w:cs="Arial"/>
          <w:sz w:val="24"/>
          <w:szCs w:val="24"/>
        </w:rPr>
        <w:t xml:space="preserve"> died on April 19, 1552, and eventually the Swedish Church became explicitly </w:t>
      </w:r>
      <w:proofErr w:type="gramStart"/>
      <w:r w:rsidR="007F6A71">
        <w:rPr>
          <w:rFonts w:ascii="Arial" w:hAnsi="Arial" w:cs="Arial"/>
          <w:sz w:val="24"/>
          <w:szCs w:val="24"/>
        </w:rPr>
        <w:t>Lutheran</w:t>
      </w:r>
      <w:proofErr w:type="gramEnd"/>
      <w:r w:rsidR="007F6A71">
        <w:rPr>
          <w:rFonts w:ascii="Arial" w:hAnsi="Arial" w:cs="Arial"/>
          <w:sz w:val="24"/>
          <w:szCs w:val="24"/>
        </w:rPr>
        <w:t xml:space="preserve"> when it formally recognized the Augsburg Confession in 1593.</w:t>
      </w:r>
    </w:p>
    <w:p w:rsidR="005A44E4" w:rsidRPr="00C613C0" w:rsidRDefault="00D24B93" w:rsidP="00906A50">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Jacobson</w:t>
      </w:r>
    </w:p>
    <w:p w:rsidR="001E0E55" w:rsidRPr="003F7260" w:rsidRDefault="003F7260" w:rsidP="00FE1423">
      <w:pPr>
        <w:pStyle w:val="ListParagraph"/>
        <w:widowControl w:val="0"/>
        <w:spacing w:before="120" w:beforeAutospacing="0" w:after="120" w:afterAutospacing="0" w:line="240" w:lineRule="auto"/>
        <w:ind w:left="0"/>
        <w:rPr>
          <w:rFonts w:ascii="Arial" w:eastAsia="Times New Roman" w:hAnsi="Arial" w:cs="Arial"/>
          <w:b/>
          <w:color w:val="000000"/>
          <w:kern w:val="28"/>
          <w:sz w:val="24"/>
          <w:szCs w:val="24"/>
        </w:rPr>
      </w:pPr>
      <w:r>
        <w:rPr>
          <w:rFonts w:ascii="Arial" w:eastAsia="Times New Roman" w:hAnsi="Arial" w:cs="Arial"/>
          <w:b/>
          <w:color w:val="000000"/>
          <w:kern w:val="28"/>
          <w:sz w:val="24"/>
          <w:szCs w:val="24"/>
        </w:rPr>
        <w:t>______________________________________________________________________________</w:t>
      </w:r>
    </w:p>
    <w:p w:rsidR="000A0D02" w:rsidRPr="00D1732D" w:rsidRDefault="000A0D02" w:rsidP="00FE1423">
      <w:pPr>
        <w:pStyle w:val="ListParagraph"/>
        <w:widowControl w:val="0"/>
        <w:spacing w:before="120" w:beforeAutospacing="0" w:after="120" w:afterAutospacing="0" w:line="240" w:lineRule="auto"/>
        <w:ind w:left="0"/>
        <w:rPr>
          <w:rFonts w:ascii="Arial" w:eastAsia="Times New Roman" w:hAnsi="Arial" w:cs="Arial"/>
          <w:color w:val="000000"/>
          <w:kern w:val="28"/>
          <w:sz w:val="12"/>
          <w:szCs w:val="12"/>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3F7260" w:rsidRPr="00D1732D"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12"/>
          <w:szCs w:val="12"/>
          <w:u w:val="single"/>
        </w:rPr>
      </w:pPr>
    </w:p>
    <w:p w:rsidR="00B14A73" w:rsidRPr="00B14A73" w:rsidRDefault="00B14A73"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 xml:space="preserve">April 2: </w:t>
      </w:r>
      <w:r>
        <w:rPr>
          <w:rFonts w:ascii="Arial" w:eastAsia="Times New Roman" w:hAnsi="Arial" w:cs="Arial"/>
          <w:color w:val="000000"/>
          <w:kern w:val="28"/>
        </w:rPr>
        <w:t>Fifth Sunday in Lent (Purple)</w:t>
      </w:r>
    </w:p>
    <w:p w:rsidR="003F7260" w:rsidRPr="007F6A71" w:rsidRDefault="00B14A73"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April 5</w:t>
      </w:r>
      <w:r w:rsidR="00F13FFC" w:rsidRPr="007F6A71">
        <w:rPr>
          <w:rFonts w:ascii="Arial" w:eastAsia="Times New Roman" w:hAnsi="Arial" w:cs="Arial"/>
          <w:b/>
          <w:color w:val="000000"/>
          <w:kern w:val="28"/>
        </w:rPr>
        <w:t xml:space="preserve"> (Wednesday)</w:t>
      </w:r>
      <w:r w:rsidR="003F7260" w:rsidRPr="007F6A71">
        <w:rPr>
          <w:rFonts w:ascii="Arial" w:eastAsia="Times New Roman" w:hAnsi="Arial" w:cs="Arial"/>
          <w:b/>
          <w:color w:val="000000"/>
          <w:kern w:val="28"/>
        </w:rPr>
        <w:t>:</w:t>
      </w:r>
      <w:r>
        <w:rPr>
          <w:rFonts w:ascii="Arial" w:eastAsia="Times New Roman" w:hAnsi="Arial" w:cs="Arial"/>
          <w:color w:val="000000"/>
          <w:kern w:val="28"/>
        </w:rPr>
        <w:t xml:space="preserve"> </w:t>
      </w:r>
      <w:r w:rsidR="00F13FFC" w:rsidRPr="007F6A71">
        <w:rPr>
          <w:rFonts w:ascii="Arial" w:eastAsia="Times New Roman" w:hAnsi="Arial" w:cs="Arial"/>
          <w:color w:val="000000"/>
          <w:kern w:val="28"/>
        </w:rPr>
        <w:t>Purple</w:t>
      </w:r>
      <w:r>
        <w:rPr>
          <w:rFonts w:ascii="Arial" w:eastAsia="Times New Roman" w:hAnsi="Arial" w:cs="Arial"/>
          <w:color w:val="000000"/>
          <w:kern w:val="28"/>
        </w:rPr>
        <w:t xml:space="preserve"> (Second session of first Communion instruction for fifth grade, 5:00 PM</w:t>
      </w:r>
    </w:p>
    <w:p w:rsidR="003F7260" w:rsidRPr="007F6A71" w:rsidRDefault="00B14A73"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April 9</w:t>
      </w:r>
      <w:r w:rsidR="003F7260" w:rsidRPr="007F6A71">
        <w:rPr>
          <w:rFonts w:ascii="Arial" w:eastAsia="Times New Roman" w:hAnsi="Arial" w:cs="Arial"/>
          <w:b/>
          <w:color w:val="000000"/>
          <w:kern w:val="28"/>
        </w:rPr>
        <w:t>:</w:t>
      </w:r>
      <w:r>
        <w:rPr>
          <w:rFonts w:ascii="Arial" w:eastAsia="Times New Roman" w:hAnsi="Arial" w:cs="Arial"/>
          <w:color w:val="000000"/>
          <w:kern w:val="28"/>
        </w:rPr>
        <w:t xml:space="preserve"> Palm Sunday/The Sunday of the Passion</w:t>
      </w:r>
      <w:r w:rsidR="00F13FFC" w:rsidRPr="007F6A71">
        <w:rPr>
          <w:rFonts w:ascii="Arial" w:eastAsia="Times New Roman" w:hAnsi="Arial" w:cs="Arial"/>
          <w:color w:val="000000"/>
          <w:kern w:val="28"/>
        </w:rPr>
        <w:t>: Purple</w:t>
      </w:r>
    </w:p>
    <w:p w:rsidR="003F7260" w:rsidRPr="007F6A71" w:rsidRDefault="00B14A73"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April 13 (Thursday)</w:t>
      </w:r>
      <w:r w:rsidR="003F7260" w:rsidRPr="007F6A71">
        <w:rPr>
          <w:rFonts w:ascii="Arial" w:eastAsia="Times New Roman" w:hAnsi="Arial" w:cs="Arial"/>
          <w:b/>
          <w:color w:val="000000"/>
          <w:kern w:val="28"/>
        </w:rPr>
        <w:t>:</w:t>
      </w:r>
      <w:r w:rsidR="00F13FFC" w:rsidRPr="007F6A71">
        <w:rPr>
          <w:rFonts w:ascii="Arial" w:eastAsia="Times New Roman" w:hAnsi="Arial" w:cs="Arial"/>
          <w:color w:val="000000"/>
          <w:kern w:val="28"/>
        </w:rPr>
        <w:t xml:space="preserve"> </w:t>
      </w:r>
      <w:r>
        <w:rPr>
          <w:rFonts w:ascii="Arial" w:eastAsia="Times New Roman" w:hAnsi="Arial" w:cs="Arial"/>
          <w:color w:val="000000"/>
          <w:kern w:val="28"/>
        </w:rPr>
        <w:t xml:space="preserve">Maundy Thursday Holy Week Worship: </w:t>
      </w:r>
      <w:r w:rsidR="00F13FFC" w:rsidRPr="007F6A71">
        <w:rPr>
          <w:rFonts w:ascii="Arial" w:eastAsia="Times New Roman" w:hAnsi="Arial" w:cs="Arial"/>
          <w:color w:val="000000"/>
          <w:kern w:val="28"/>
        </w:rPr>
        <w:t>Purple</w:t>
      </w:r>
      <w:r>
        <w:rPr>
          <w:rFonts w:ascii="Arial" w:eastAsia="Times New Roman" w:hAnsi="Arial" w:cs="Arial"/>
          <w:color w:val="000000"/>
          <w:kern w:val="28"/>
        </w:rPr>
        <w:t xml:space="preserve"> (altar is stripped at conclusion)</w:t>
      </w:r>
    </w:p>
    <w:p w:rsidR="003F7260" w:rsidRPr="007F6A71" w:rsidRDefault="00B14A73"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April 16</w:t>
      </w:r>
      <w:r w:rsidR="003F7260" w:rsidRPr="007F6A71">
        <w:rPr>
          <w:rFonts w:ascii="Arial" w:eastAsia="Times New Roman" w:hAnsi="Arial" w:cs="Arial"/>
          <w:b/>
          <w:color w:val="000000"/>
          <w:kern w:val="28"/>
        </w:rPr>
        <w:t>:</w:t>
      </w:r>
      <w:r>
        <w:rPr>
          <w:rFonts w:ascii="Arial" w:eastAsia="Times New Roman" w:hAnsi="Arial" w:cs="Arial"/>
          <w:color w:val="000000"/>
          <w:kern w:val="28"/>
        </w:rPr>
        <w:t xml:space="preserve"> The Resurrection of Our Lord/Easter Sunday: White</w:t>
      </w:r>
    </w:p>
    <w:p w:rsidR="00F13FFC" w:rsidRPr="00B14A73" w:rsidRDefault="00B14A73"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 xml:space="preserve">April 23: </w:t>
      </w:r>
      <w:r>
        <w:rPr>
          <w:rFonts w:ascii="Arial" w:eastAsia="Times New Roman" w:hAnsi="Arial" w:cs="Arial"/>
          <w:color w:val="000000"/>
          <w:kern w:val="28"/>
        </w:rPr>
        <w:t>Second Sunday of Easter: White</w:t>
      </w:r>
    </w:p>
    <w:p w:rsidR="00D1732D" w:rsidRPr="00B14A73" w:rsidRDefault="00B14A73" w:rsidP="007F6A71">
      <w:pPr>
        <w:pStyle w:val="ListParagraph"/>
        <w:widowControl w:val="0"/>
        <w:spacing w:before="0" w:beforeAutospacing="0" w:after="120" w:afterAutospacing="0" w:line="360" w:lineRule="auto"/>
        <w:ind w:left="0"/>
        <w:rPr>
          <w:rFonts w:ascii="Arial" w:eastAsia="Times New Roman" w:hAnsi="Arial" w:cs="Arial"/>
          <w:color w:val="000000"/>
          <w:kern w:val="28"/>
        </w:rPr>
      </w:pPr>
      <w:r>
        <w:rPr>
          <w:rFonts w:ascii="Arial" w:eastAsia="Times New Roman" w:hAnsi="Arial" w:cs="Arial"/>
          <w:b/>
          <w:color w:val="000000"/>
          <w:kern w:val="28"/>
        </w:rPr>
        <w:t xml:space="preserve">April 30: </w:t>
      </w:r>
      <w:r>
        <w:rPr>
          <w:rFonts w:ascii="Arial" w:eastAsia="Times New Roman" w:hAnsi="Arial" w:cs="Arial"/>
          <w:color w:val="000000"/>
          <w:kern w:val="28"/>
        </w:rPr>
        <w:t>Third Sunday of Easter: White</w:t>
      </w:r>
    </w:p>
    <w:p w:rsidR="007F6A71" w:rsidRPr="007F6A71" w:rsidRDefault="007F6A71" w:rsidP="007F6A71">
      <w:pPr>
        <w:pStyle w:val="ListParagraph"/>
        <w:widowControl w:val="0"/>
        <w:spacing w:before="0" w:beforeAutospacing="0" w:after="0" w:afterAutospacing="0" w:line="240" w:lineRule="auto"/>
        <w:ind w:left="0"/>
        <w:rPr>
          <w:rFonts w:ascii="Arial" w:eastAsia="Times New Roman" w:hAnsi="Arial" w:cs="Arial"/>
          <w:color w:val="000000"/>
          <w:kern w:val="28"/>
        </w:rPr>
      </w:pPr>
    </w:p>
    <w:p w:rsidR="00D24B93" w:rsidRPr="001E0E55" w:rsidRDefault="0056232E"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37.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68132B" w:rsidRDefault="005C097A" w:rsidP="0068132B">
                  <w:pPr>
                    <w:spacing w:before="120" w:beforeAutospacing="0" w:after="120" w:afterAutospacing="0" w:line="240" w:lineRule="auto"/>
                    <w:rPr>
                      <w:rFonts w:ascii="Arial" w:hAnsi="Arial" w:cs="Arial"/>
                      <w:b/>
                      <w:sz w:val="24"/>
                      <w:szCs w:val="24"/>
                      <w:u w:val="single"/>
                    </w:rPr>
                  </w:pPr>
                  <w:r>
                    <w:rPr>
                      <w:rFonts w:ascii="Arial" w:hAnsi="Arial" w:cs="Arial"/>
                      <w:b/>
                      <w:sz w:val="24"/>
                      <w:szCs w:val="24"/>
                      <w:u w:val="single"/>
                    </w:rPr>
                    <w:t>Featured Hymn for April</w:t>
                  </w:r>
                  <w:r w:rsidR="00582C5B">
                    <w:rPr>
                      <w:rFonts w:ascii="Arial" w:hAnsi="Arial" w:cs="Arial"/>
                      <w:b/>
                      <w:sz w:val="24"/>
                      <w:szCs w:val="24"/>
                      <w:u w:val="single"/>
                    </w:rPr>
                    <w:t xml:space="preserve"> 2017</w:t>
                  </w:r>
                </w:p>
                <w:p w:rsidR="001E0E55" w:rsidRPr="0068132B" w:rsidRDefault="005C097A" w:rsidP="0068132B">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Awake, My Heart, with Gladness</w:t>
                  </w:r>
                </w:p>
                <w:p w:rsidR="001E0E55" w:rsidRPr="00CE2B9A" w:rsidRDefault="001E0E55" w:rsidP="0068132B">
                  <w:pPr>
                    <w:spacing w:before="120" w:beforeAutospacing="0" w:after="120" w:afterAutospacing="0" w:line="240" w:lineRule="auto"/>
                    <w:jc w:val="center"/>
                    <w:rPr>
                      <w:rFonts w:ascii="Arial" w:hAnsi="Arial" w:cs="Arial"/>
                      <w:i/>
                    </w:rPr>
                  </w:pPr>
                  <w:r w:rsidRPr="00CE2B9A">
                    <w:rPr>
                      <w:rFonts w:ascii="Arial" w:hAnsi="Arial" w:cs="Arial"/>
                      <w:i/>
                    </w:rPr>
                    <w:t>Lutheran</w:t>
                  </w:r>
                  <w:r w:rsidR="005C097A" w:rsidRPr="00CE2B9A">
                    <w:rPr>
                      <w:rFonts w:ascii="Arial" w:hAnsi="Arial" w:cs="Arial"/>
                      <w:i/>
                    </w:rPr>
                    <w:t xml:space="preserve"> Hymnal for Church and Home, 152</w:t>
                  </w:r>
                </w:p>
                <w:p w:rsidR="00CE2B9A" w:rsidRPr="00CE2B9A" w:rsidRDefault="00CE2B9A" w:rsidP="00CE2B9A">
                  <w:pPr>
                    <w:pStyle w:val="ListParagraph"/>
                    <w:numPr>
                      <w:ilvl w:val="0"/>
                      <w:numId w:val="8"/>
                    </w:numPr>
                    <w:spacing w:line="240" w:lineRule="auto"/>
                    <w:rPr>
                      <w:rFonts w:ascii="Arial" w:eastAsia="Times New Roman" w:hAnsi="Arial" w:cs="Arial"/>
                    </w:rPr>
                  </w:pPr>
                  <w:r w:rsidRPr="00CE2B9A">
                    <w:rPr>
                      <w:rFonts w:ascii="Arial" w:eastAsia="Times New Roman" w:hAnsi="Arial" w:cs="Arial"/>
                    </w:rPr>
                    <w:t xml:space="preserve">Awake, my heart, with gladness, See what today is done; </w:t>
                  </w:r>
                  <w:proofErr w:type="gramStart"/>
                  <w:r w:rsidRPr="00CE2B9A">
                    <w:rPr>
                      <w:rFonts w:ascii="Arial" w:eastAsia="Times New Roman" w:hAnsi="Arial" w:cs="Arial"/>
                    </w:rPr>
                    <w:t>Now</w:t>
                  </w:r>
                  <w:proofErr w:type="gramEnd"/>
                  <w:r w:rsidRPr="00CE2B9A">
                    <w:rPr>
                      <w:rFonts w:ascii="Arial" w:eastAsia="Times New Roman" w:hAnsi="Arial" w:cs="Arial"/>
                    </w:rPr>
                    <w:t xml:space="preserve">, after gloom and sadness, Comes forth the glorious Sun. My Savior there was laid </w:t>
                  </w:r>
                  <w:proofErr w:type="gramStart"/>
                  <w:r w:rsidRPr="00CE2B9A">
                    <w:rPr>
                      <w:rFonts w:ascii="Arial" w:eastAsia="Times New Roman" w:hAnsi="Arial" w:cs="Arial"/>
                    </w:rPr>
                    <w:t>Where</w:t>
                  </w:r>
                  <w:proofErr w:type="gramEnd"/>
                  <w:r w:rsidRPr="00CE2B9A">
                    <w:rPr>
                      <w:rFonts w:ascii="Arial" w:eastAsia="Times New Roman" w:hAnsi="Arial" w:cs="Arial"/>
                    </w:rPr>
                    <w:t xml:space="preserve"> our bed must be made When to the realms of light Our spirit wings its flight.</w:t>
                  </w:r>
                </w:p>
                <w:p w:rsidR="00CE2B9A" w:rsidRPr="00CE2B9A" w:rsidRDefault="00CE2B9A" w:rsidP="00CE2B9A">
                  <w:pPr>
                    <w:pStyle w:val="ListParagraph"/>
                    <w:numPr>
                      <w:ilvl w:val="0"/>
                      <w:numId w:val="8"/>
                    </w:numPr>
                    <w:spacing w:line="240" w:lineRule="auto"/>
                    <w:rPr>
                      <w:rFonts w:ascii="Arial" w:eastAsia="Times New Roman" w:hAnsi="Arial" w:cs="Arial"/>
                    </w:rPr>
                  </w:pPr>
                  <w:r w:rsidRPr="00CE2B9A">
                    <w:rPr>
                      <w:rFonts w:ascii="Arial" w:eastAsia="Times New Roman" w:hAnsi="Arial" w:cs="Arial"/>
                    </w:rPr>
                    <w:t xml:space="preserve">The foe in triumph shouted When Christ lay in the tomb; </w:t>
                  </w:r>
                  <w:proofErr w:type="gramStart"/>
                  <w:r w:rsidRPr="00CE2B9A">
                    <w:rPr>
                      <w:rFonts w:ascii="Arial" w:eastAsia="Times New Roman" w:hAnsi="Arial" w:cs="Arial"/>
                    </w:rPr>
                    <w:t>But</w:t>
                  </w:r>
                  <w:proofErr w:type="gramEnd"/>
                  <w:r w:rsidRPr="00CE2B9A">
                    <w:rPr>
                      <w:rFonts w:ascii="Arial" w:eastAsia="Times New Roman" w:hAnsi="Arial" w:cs="Arial"/>
                    </w:rPr>
                    <w:t xml:space="preserve">, lo, he now is routed, His boast is turned to gloom. For Christ again is free; </w:t>
                  </w:r>
                  <w:proofErr w:type="gramStart"/>
                  <w:r w:rsidRPr="00CE2B9A">
                    <w:rPr>
                      <w:rFonts w:ascii="Arial" w:eastAsia="Times New Roman" w:hAnsi="Arial" w:cs="Arial"/>
                    </w:rPr>
                    <w:t>In</w:t>
                  </w:r>
                  <w:proofErr w:type="gramEnd"/>
                  <w:r w:rsidRPr="00CE2B9A">
                    <w:rPr>
                      <w:rFonts w:ascii="Arial" w:eastAsia="Times New Roman" w:hAnsi="Arial" w:cs="Arial"/>
                    </w:rPr>
                    <w:t xml:space="preserve"> glorious victory He Who is strong to save Has triumphed o’er the grave.</w:t>
                  </w:r>
                </w:p>
                <w:p w:rsidR="00CE2B9A" w:rsidRPr="00CE2B9A" w:rsidRDefault="00CE2B9A" w:rsidP="00CE2B9A">
                  <w:pPr>
                    <w:pStyle w:val="ListParagraph"/>
                    <w:numPr>
                      <w:ilvl w:val="0"/>
                      <w:numId w:val="8"/>
                    </w:numPr>
                    <w:spacing w:line="240" w:lineRule="auto"/>
                    <w:rPr>
                      <w:rFonts w:ascii="Arial" w:eastAsia="Times New Roman" w:hAnsi="Arial" w:cs="Arial"/>
                    </w:rPr>
                  </w:pPr>
                  <w:r w:rsidRPr="00CE2B9A">
                    <w:rPr>
                      <w:rFonts w:ascii="Arial" w:eastAsia="Times New Roman" w:hAnsi="Arial" w:cs="Arial"/>
                    </w:rPr>
                    <w:t xml:space="preserve">This is a sight that gladdens; </w:t>
                  </w:r>
                  <w:proofErr w:type="gramStart"/>
                  <w:r w:rsidRPr="00CE2B9A">
                    <w:rPr>
                      <w:rFonts w:ascii="Arial" w:eastAsia="Times New Roman" w:hAnsi="Arial" w:cs="Arial"/>
                    </w:rPr>
                    <w:t>What</w:t>
                  </w:r>
                  <w:proofErr w:type="gramEnd"/>
                  <w:r w:rsidRPr="00CE2B9A">
                    <w:rPr>
                      <w:rFonts w:ascii="Arial" w:eastAsia="Times New Roman" w:hAnsi="Arial" w:cs="Arial"/>
                    </w:rPr>
                    <w:t xml:space="preserve"> peace it doth impart! Now nothing ever saddens </w:t>
                  </w:r>
                  <w:proofErr w:type="gramStart"/>
                  <w:r w:rsidRPr="00CE2B9A">
                    <w:rPr>
                      <w:rFonts w:ascii="Arial" w:eastAsia="Times New Roman" w:hAnsi="Arial" w:cs="Arial"/>
                    </w:rPr>
                    <w:t>The</w:t>
                  </w:r>
                  <w:proofErr w:type="gramEnd"/>
                  <w:r w:rsidRPr="00CE2B9A">
                    <w:rPr>
                      <w:rFonts w:ascii="Arial" w:eastAsia="Times New Roman" w:hAnsi="Arial" w:cs="Arial"/>
                    </w:rPr>
                    <w:t xml:space="preserve"> joy within my heart. No gloom shall ever shake, No foe shall ever take, </w:t>
                  </w:r>
                  <w:proofErr w:type="gramStart"/>
                  <w:r w:rsidRPr="00CE2B9A">
                    <w:rPr>
                      <w:rFonts w:ascii="Arial" w:eastAsia="Times New Roman" w:hAnsi="Arial" w:cs="Arial"/>
                    </w:rPr>
                    <w:t>The</w:t>
                  </w:r>
                  <w:proofErr w:type="gramEnd"/>
                  <w:r w:rsidRPr="00CE2B9A">
                    <w:rPr>
                      <w:rFonts w:ascii="Arial" w:eastAsia="Times New Roman" w:hAnsi="Arial" w:cs="Arial"/>
                    </w:rPr>
                    <w:t xml:space="preserve"> hope which God’s own Son In love for me hath won.</w:t>
                  </w:r>
                </w:p>
                <w:p w:rsidR="00CE2B9A" w:rsidRPr="00CE2B9A" w:rsidRDefault="00CE2B9A" w:rsidP="00CE2B9A">
                  <w:pPr>
                    <w:pStyle w:val="ListParagraph"/>
                    <w:numPr>
                      <w:ilvl w:val="0"/>
                      <w:numId w:val="8"/>
                    </w:numPr>
                    <w:spacing w:line="240" w:lineRule="auto"/>
                    <w:rPr>
                      <w:rFonts w:ascii="Arial" w:eastAsia="Times New Roman" w:hAnsi="Arial" w:cs="Arial"/>
                    </w:rPr>
                  </w:pPr>
                  <w:r w:rsidRPr="00CE2B9A">
                    <w:rPr>
                      <w:rFonts w:ascii="Arial" w:eastAsia="Times New Roman" w:hAnsi="Arial" w:cs="Arial"/>
                    </w:rPr>
                    <w:t xml:space="preserve">Now hell, its prince, the devil </w:t>
                  </w:r>
                  <w:proofErr w:type="gramStart"/>
                  <w:r w:rsidRPr="00CE2B9A">
                    <w:rPr>
                      <w:rFonts w:ascii="Arial" w:eastAsia="Times New Roman" w:hAnsi="Arial" w:cs="Arial"/>
                    </w:rPr>
                    <w:t>Of</w:t>
                  </w:r>
                  <w:proofErr w:type="gramEnd"/>
                  <w:r w:rsidRPr="00CE2B9A">
                    <w:rPr>
                      <w:rFonts w:ascii="Arial" w:eastAsia="Times New Roman" w:hAnsi="Arial" w:cs="Arial"/>
                    </w:rPr>
                    <w:t xml:space="preserve"> all their powers are shorn; Now I am safe from evil, And sin I laugh to scorn. Grim Death with all his might </w:t>
                  </w:r>
                  <w:proofErr w:type="gramStart"/>
                  <w:r w:rsidRPr="00CE2B9A">
                    <w:rPr>
                      <w:rFonts w:ascii="Arial" w:eastAsia="Times New Roman" w:hAnsi="Arial" w:cs="Arial"/>
                    </w:rPr>
                    <w:t>Cannot</w:t>
                  </w:r>
                  <w:proofErr w:type="gramEnd"/>
                  <w:r w:rsidRPr="00CE2B9A">
                    <w:rPr>
                      <w:rFonts w:ascii="Arial" w:eastAsia="Times New Roman" w:hAnsi="Arial" w:cs="Arial"/>
                    </w:rPr>
                    <w:t xml:space="preserve"> my soul affright; He is a powerless form, </w:t>
                  </w:r>
                  <w:proofErr w:type="spellStart"/>
                  <w:r w:rsidRPr="00CE2B9A">
                    <w:rPr>
                      <w:rFonts w:ascii="Arial" w:eastAsia="Times New Roman" w:hAnsi="Arial" w:cs="Arial"/>
                    </w:rPr>
                    <w:t>Howe’er</w:t>
                  </w:r>
                  <w:proofErr w:type="spellEnd"/>
                  <w:r w:rsidRPr="00CE2B9A">
                    <w:rPr>
                      <w:rFonts w:ascii="Arial" w:eastAsia="Times New Roman" w:hAnsi="Arial" w:cs="Arial"/>
                    </w:rPr>
                    <w:t xml:space="preserve"> he rave and storm.</w:t>
                  </w:r>
                </w:p>
                <w:p w:rsidR="00CF0D61" w:rsidRPr="00CE2B9A" w:rsidRDefault="00CE2B9A" w:rsidP="00CE2B9A">
                  <w:pPr>
                    <w:pStyle w:val="ListParagraph"/>
                    <w:numPr>
                      <w:ilvl w:val="0"/>
                      <w:numId w:val="8"/>
                    </w:numPr>
                    <w:spacing w:before="120" w:beforeAutospacing="0" w:after="120" w:afterAutospacing="0" w:line="240" w:lineRule="auto"/>
                    <w:rPr>
                      <w:rFonts w:ascii="Arial" w:hAnsi="Arial" w:cs="Arial"/>
                    </w:rPr>
                  </w:pPr>
                  <w:r w:rsidRPr="00CE2B9A">
                    <w:rPr>
                      <w:rFonts w:ascii="Arial" w:hAnsi="Arial" w:cs="Arial"/>
                    </w:rPr>
                    <w:t>Now I will cling forever</w:t>
                  </w:r>
                  <w:r w:rsidRPr="00CE2B9A">
                    <w:rPr>
                      <w:rFonts w:ascii="Arial" w:hAnsi="Arial" w:cs="Arial"/>
                    </w:rPr>
                    <w:t xml:space="preserve"> </w:t>
                  </w:r>
                  <w:r w:rsidRPr="00CE2B9A">
                    <w:rPr>
                      <w:rFonts w:ascii="Arial" w:hAnsi="Arial" w:cs="Arial"/>
                    </w:rPr>
                    <w:t>To Christ, my Savior true;</w:t>
                  </w:r>
                  <w:r w:rsidRPr="00CE2B9A">
                    <w:rPr>
                      <w:rFonts w:ascii="Arial" w:hAnsi="Arial" w:cs="Arial"/>
                    </w:rPr>
                    <w:t xml:space="preserve"> </w:t>
                  </w:r>
                  <w:r w:rsidRPr="00CE2B9A">
                    <w:rPr>
                      <w:rFonts w:ascii="Arial" w:hAnsi="Arial" w:cs="Arial"/>
                    </w:rPr>
                    <w:t>My Lord will leave me never,</w:t>
                  </w:r>
                  <w:r w:rsidRPr="00CE2B9A">
                    <w:rPr>
                      <w:rFonts w:ascii="Arial" w:hAnsi="Arial" w:cs="Arial"/>
                    </w:rPr>
                    <w:t xml:space="preserve"> </w:t>
                  </w:r>
                  <w:r w:rsidRPr="00CE2B9A">
                    <w:rPr>
                      <w:rFonts w:ascii="Arial" w:hAnsi="Arial" w:cs="Arial"/>
                    </w:rPr>
                    <w:t xml:space="preserve">Whate’er He </w:t>
                  </w:r>
                  <w:proofErr w:type="spellStart"/>
                  <w:r w:rsidRPr="00CE2B9A">
                    <w:rPr>
                      <w:rFonts w:ascii="Arial" w:hAnsi="Arial" w:cs="Arial"/>
                    </w:rPr>
                    <w:t>passeth</w:t>
                  </w:r>
                  <w:proofErr w:type="spellEnd"/>
                  <w:r w:rsidRPr="00CE2B9A">
                    <w:rPr>
                      <w:rFonts w:ascii="Arial" w:hAnsi="Arial" w:cs="Arial"/>
                    </w:rPr>
                    <w:t xml:space="preserve"> through.</w:t>
                  </w:r>
                  <w:r w:rsidRPr="00CE2B9A">
                    <w:rPr>
                      <w:rFonts w:ascii="Arial" w:hAnsi="Arial" w:cs="Arial"/>
                    </w:rPr>
                    <w:t xml:space="preserve"> </w:t>
                  </w:r>
                  <w:r w:rsidRPr="00CE2B9A">
                    <w:rPr>
                      <w:rFonts w:ascii="Arial" w:hAnsi="Arial" w:cs="Arial"/>
                    </w:rPr>
                    <w:t>He rends Death’s iron chain,</w:t>
                  </w:r>
                  <w:r w:rsidRPr="00CE2B9A">
                    <w:rPr>
                      <w:rFonts w:ascii="Arial" w:hAnsi="Arial" w:cs="Arial"/>
                    </w:rPr>
                    <w:t xml:space="preserve"> </w:t>
                  </w:r>
                  <w:r w:rsidRPr="00CE2B9A">
                    <w:rPr>
                      <w:rFonts w:ascii="Arial" w:hAnsi="Arial" w:cs="Arial"/>
                    </w:rPr>
                    <w:t>He breaks through sin and pain,</w:t>
                  </w:r>
                  <w:r w:rsidRPr="00CE2B9A">
                    <w:rPr>
                      <w:rFonts w:ascii="Arial" w:hAnsi="Arial" w:cs="Arial"/>
                    </w:rPr>
                    <w:t xml:space="preserve"> </w:t>
                  </w:r>
                  <w:r w:rsidRPr="00CE2B9A">
                    <w:rPr>
                      <w:rFonts w:ascii="Arial" w:hAnsi="Arial" w:cs="Arial"/>
                    </w:rPr>
                    <w:t>He shatters hell’s dark thrall,</w:t>
                  </w:r>
                  <w:r w:rsidRPr="00CE2B9A">
                    <w:rPr>
                      <w:rFonts w:ascii="Arial" w:hAnsi="Arial" w:cs="Arial"/>
                    </w:rPr>
                    <w:t xml:space="preserve"> </w:t>
                  </w:r>
                  <w:proofErr w:type="gramStart"/>
                  <w:r w:rsidRPr="00CE2B9A">
                    <w:rPr>
                      <w:rFonts w:ascii="Arial" w:hAnsi="Arial" w:cs="Arial"/>
                    </w:rPr>
                    <w:t>I</w:t>
                  </w:r>
                  <w:proofErr w:type="gramEnd"/>
                  <w:r w:rsidRPr="00CE2B9A">
                    <w:rPr>
                      <w:rFonts w:ascii="Arial" w:hAnsi="Arial" w:cs="Arial"/>
                    </w:rPr>
                    <w:t xml:space="preserve"> follow Him through all.</w:t>
                  </w:r>
                </w:p>
                <w:p w:rsidR="000479E3" w:rsidRPr="00CE2B9A" w:rsidRDefault="00CE2B9A" w:rsidP="000479E3">
                  <w:pPr>
                    <w:pStyle w:val="ListParagraph"/>
                    <w:numPr>
                      <w:ilvl w:val="0"/>
                      <w:numId w:val="20"/>
                    </w:numPr>
                    <w:spacing w:before="120" w:beforeAutospacing="0" w:after="120" w:afterAutospacing="0" w:line="240" w:lineRule="auto"/>
                    <w:rPr>
                      <w:rFonts w:ascii="Arial" w:hAnsi="Arial" w:cs="Arial"/>
                    </w:rPr>
                  </w:pPr>
                  <w:r w:rsidRPr="00CE2B9A">
                    <w:rPr>
                      <w:rFonts w:ascii="Arial" w:hAnsi="Arial" w:cs="Arial"/>
                    </w:rPr>
                    <w:t>Paul Gerhardt, 1607-1676, trans. John Kelly, 1833-1890</w:t>
                  </w:r>
                </w:p>
                <w:p w:rsidR="001E0E55" w:rsidRPr="00CE2B9A" w:rsidRDefault="00984264" w:rsidP="0068132B">
                  <w:pPr>
                    <w:pStyle w:val="NormalWeb"/>
                    <w:shd w:val="clear" w:color="auto" w:fill="FFFFFF"/>
                    <w:spacing w:before="120" w:beforeAutospacing="0" w:after="120" w:afterAutospacing="0" w:line="240" w:lineRule="auto"/>
                    <w:rPr>
                      <w:rFonts w:ascii="Arial" w:hAnsi="Arial" w:cs="Arial"/>
                      <w:color w:val="111111"/>
                      <w:sz w:val="20"/>
                      <w:szCs w:val="20"/>
                    </w:rPr>
                  </w:pPr>
                  <w:r w:rsidRPr="00CE2B9A">
                    <w:rPr>
                      <w:rFonts w:ascii="Arial" w:hAnsi="Arial" w:cs="Arial"/>
                      <w:i/>
                      <w:color w:val="111111"/>
                      <w:sz w:val="20"/>
                      <w:szCs w:val="20"/>
                    </w:rPr>
                    <w:t>N</w:t>
                  </w:r>
                  <w:r w:rsidR="00CE2B9A" w:rsidRPr="00CE2B9A">
                    <w:rPr>
                      <w:rFonts w:ascii="Arial" w:hAnsi="Arial" w:cs="Arial"/>
                      <w:i/>
                      <w:color w:val="111111"/>
                      <w:sz w:val="20"/>
                      <w:szCs w:val="20"/>
                    </w:rPr>
                    <w:t xml:space="preserve">ote: Johann </w:t>
                  </w:r>
                  <w:proofErr w:type="spellStart"/>
                  <w:r w:rsidR="00CE2B9A" w:rsidRPr="00CE2B9A">
                    <w:rPr>
                      <w:rFonts w:ascii="Arial" w:hAnsi="Arial" w:cs="Arial"/>
                      <w:i/>
                      <w:color w:val="111111"/>
                      <w:sz w:val="20"/>
                      <w:szCs w:val="20"/>
                    </w:rPr>
                    <w:t>Crüger</w:t>
                  </w:r>
                  <w:proofErr w:type="spellEnd"/>
                  <w:r w:rsidR="00CE2B9A" w:rsidRPr="00CE2B9A">
                    <w:rPr>
                      <w:rFonts w:ascii="Arial" w:hAnsi="Arial" w:cs="Arial"/>
                      <w:i/>
                      <w:color w:val="111111"/>
                      <w:sz w:val="20"/>
                      <w:szCs w:val="20"/>
                    </w:rPr>
                    <w:t xml:space="preserve"> set Gerhardt’s Easter text to a tune that demonstrates the rising of Christ from the grave in the climbing of</w:t>
                  </w:r>
                  <w:r w:rsidR="00CE2B9A">
                    <w:rPr>
                      <w:rFonts w:ascii="Arial" w:hAnsi="Arial" w:cs="Arial"/>
                      <w:i/>
                      <w:color w:val="111111"/>
                    </w:rPr>
                    <w:t xml:space="preserve"> </w:t>
                  </w:r>
                  <w:r w:rsidR="00CE2B9A" w:rsidRPr="00CE2B9A">
                    <w:rPr>
                      <w:rFonts w:ascii="Arial" w:hAnsi="Arial" w:cs="Arial"/>
                      <w:i/>
                      <w:color w:val="111111"/>
                      <w:sz w:val="20"/>
                      <w:szCs w:val="20"/>
                    </w:rPr>
                    <w:t>the last musical</w:t>
                  </w:r>
                  <w:r w:rsidR="00CE2B9A">
                    <w:rPr>
                      <w:rFonts w:ascii="Arial" w:hAnsi="Arial" w:cs="Arial"/>
                      <w:i/>
                      <w:color w:val="111111"/>
                    </w:rPr>
                    <w:t xml:space="preserve"> </w:t>
                  </w:r>
                  <w:r w:rsidR="00CE2B9A" w:rsidRPr="00CE2B9A">
                    <w:rPr>
                      <w:rFonts w:ascii="Arial" w:hAnsi="Arial" w:cs="Arial"/>
                      <w:i/>
                      <w:color w:val="111111"/>
                      <w:sz w:val="20"/>
                      <w:szCs w:val="20"/>
                    </w:rPr>
                    <w:t>phrase.</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37.2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5C097A" w:rsidRDefault="00B14A73" w:rsidP="00906A50">
                  <w:pPr>
                    <w:spacing w:before="120" w:beforeAutospacing="0" w:after="120" w:afterAutospacing="0" w:line="240" w:lineRule="auto"/>
                    <w:rPr>
                      <w:rFonts w:ascii="Arial" w:hAnsi="Arial" w:cs="Arial"/>
                      <w:b/>
                      <w:u w:val="single"/>
                    </w:rPr>
                  </w:pPr>
                  <w:r w:rsidRPr="005C097A">
                    <w:rPr>
                      <w:rFonts w:ascii="Arial" w:hAnsi="Arial" w:cs="Arial"/>
                      <w:b/>
                      <w:u w:val="single"/>
                    </w:rPr>
                    <w:t>Monthly Watchword for April</w:t>
                  </w:r>
                  <w:r w:rsidR="00724728" w:rsidRPr="005C097A">
                    <w:rPr>
                      <w:rFonts w:ascii="Arial" w:hAnsi="Arial" w:cs="Arial"/>
                      <w:b/>
                      <w:u w:val="single"/>
                    </w:rPr>
                    <w:t xml:space="preserve"> 2017</w:t>
                  </w:r>
                </w:p>
                <w:p w:rsidR="001E0E55" w:rsidRPr="005C097A" w:rsidRDefault="00B14A73" w:rsidP="00906A50">
                  <w:pPr>
                    <w:spacing w:before="120" w:beforeAutospacing="0" w:after="120" w:afterAutospacing="0" w:line="240" w:lineRule="auto"/>
                    <w:rPr>
                      <w:rFonts w:ascii="Arial" w:hAnsi="Arial" w:cs="Arial"/>
                    </w:rPr>
                  </w:pPr>
                  <w:r w:rsidRPr="005C097A">
                    <w:rPr>
                      <w:rFonts w:ascii="Arial" w:hAnsi="Arial" w:cs="Arial"/>
                    </w:rPr>
                    <w:t>“Why do you seek the living among the dead?  He is not here, but has risen.</w:t>
                  </w:r>
                  <w:r w:rsidR="001E0E55" w:rsidRPr="005C097A">
                    <w:rPr>
                      <w:rFonts w:ascii="Arial" w:hAnsi="Arial" w:cs="Arial"/>
                    </w:rPr>
                    <w:t xml:space="preserve">”  </w:t>
                  </w:r>
                </w:p>
                <w:p w:rsidR="001E0E55" w:rsidRPr="005C097A" w:rsidRDefault="00B14A73" w:rsidP="00906A50">
                  <w:pPr>
                    <w:pStyle w:val="ListParagraph"/>
                    <w:numPr>
                      <w:ilvl w:val="0"/>
                      <w:numId w:val="13"/>
                    </w:numPr>
                    <w:spacing w:before="120" w:beforeAutospacing="0" w:after="120" w:afterAutospacing="0" w:line="240" w:lineRule="auto"/>
                    <w:rPr>
                      <w:rFonts w:ascii="Arial" w:hAnsi="Arial" w:cs="Arial"/>
                    </w:rPr>
                  </w:pPr>
                  <w:r w:rsidRPr="005C097A">
                    <w:rPr>
                      <w:rFonts w:ascii="Arial" w:hAnsi="Arial" w:cs="Arial"/>
                    </w:rPr>
                    <w:t>Luke 24:5-6</w:t>
                  </w:r>
                  <w:r w:rsidR="001E0E55" w:rsidRPr="005C097A">
                    <w:rPr>
                      <w:rFonts w:ascii="Arial" w:hAnsi="Arial" w:cs="Arial"/>
                    </w:rPr>
                    <w:t xml:space="preserve"> ESV</w:t>
                  </w:r>
                </w:p>
                <w:p w:rsidR="001E0E55" w:rsidRPr="005C097A" w:rsidRDefault="008A06E2" w:rsidP="00906A50">
                  <w:pPr>
                    <w:widowControl w:val="0"/>
                    <w:spacing w:before="120" w:beforeAutospacing="0" w:after="120" w:afterAutospacing="0" w:line="240" w:lineRule="auto"/>
                    <w:rPr>
                      <w:rFonts w:ascii="Arial" w:eastAsia="Times New Roman" w:hAnsi="Arial" w:cs="Arial"/>
                      <w:i/>
                      <w:iCs/>
                      <w:color w:val="000000"/>
                      <w:kern w:val="28"/>
                      <w:u w:val="single"/>
                    </w:rPr>
                  </w:pPr>
                  <w:r w:rsidRPr="005C097A">
                    <w:rPr>
                      <w:rFonts w:ascii="Arial" w:eastAsia="Times New Roman" w:hAnsi="Arial" w:cs="Arial"/>
                      <w:b/>
                      <w:color w:val="000000"/>
                      <w:kern w:val="28"/>
                      <w:u w:val="single"/>
                    </w:rPr>
                    <w:t xml:space="preserve">Ushers for </w:t>
                  </w:r>
                  <w:r w:rsidR="00D1732D" w:rsidRPr="005C097A">
                    <w:rPr>
                      <w:rFonts w:ascii="Arial" w:eastAsia="Times New Roman" w:hAnsi="Arial" w:cs="Arial"/>
                      <w:b/>
                      <w:color w:val="000000"/>
                      <w:kern w:val="28"/>
                      <w:u w:val="single"/>
                    </w:rPr>
                    <w:t>March</w:t>
                  </w:r>
                  <w:r w:rsidR="001E0E55" w:rsidRPr="005C097A">
                    <w:rPr>
                      <w:rFonts w:ascii="Arial" w:eastAsia="Times New Roman" w:hAnsi="Arial" w:cs="Arial"/>
                      <w:b/>
                      <w:color w:val="000000"/>
                      <w:kern w:val="28"/>
                      <w:u w:val="single"/>
                    </w:rPr>
                    <w:t>:</w:t>
                  </w:r>
                </w:p>
                <w:p w:rsidR="001E0E55" w:rsidRPr="005C097A"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Head Usher</w:t>
                  </w:r>
                  <w:r w:rsidR="008A06E2" w:rsidRPr="005C097A">
                    <w:rPr>
                      <w:rFonts w:ascii="Arial" w:eastAsia="Times New Roman" w:hAnsi="Arial" w:cs="Arial"/>
                      <w:color w:val="000000"/>
                      <w:kern w:val="28"/>
                    </w:rPr>
                    <w:t>s</w:t>
                  </w:r>
                  <w:r w:rsidRPr="005C097A">
                    <w:rPr>
                      <w:rFonts w:ascii="Arial" w:eastAsia="Times New Roman" w:hAnsi="Arial" w:cs="Arial"/>
                      <w:color w:val="000000"/>
                      <w:kern w:val="28"/>
                    </w:rPr>
                    <w:t xml:space="preserve">: </w:t>
                  </w:r>
                </w:p>
                <w:p w:rsidR="008A06E2" w:rsidRPr="005C097A" w:rsidRDefault="005C097A"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Jamie and Mica Olson</w:t>
                  </w:r>
                </w:p>
                <w:p w:rsidR="001E0E55" w:rsidRPr="005C097A"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Ushers:</w:t>
                  </w:r>
                </w:p>
                <w:p w:rsidR="00351693" w:rsidRPr="005C097A" w:rsidRDefault="005C097A" w:rsidP="005C09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 xml:space="preserve">Gary and Bev </w:t>
                  </w:r>
                  <w:proofErr w:type="spellStart"/>
                  <w:r w:rsidRPr="005C097A">
                    <w:rPr>
                      <w:rFonts w:ascii="Arial" w:eastAsia="Times New Roman" w:hAnsi="Arial" w:cs="Arial"/>
                      <w:color w:val="000000"/>
                      <w:kern w:val="28"/>
                    </w:rPr>
                    <w:t>Kumm</w:t>
                  </w:r>
                  <w:proofErr w:type="spellEnd"/>
                </w:p>
                <w:p w:rsidR="005C097A" w:rsidRPr="005C097A" w:rsidRDefault="005C097A" w:rsidP="005C09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Vicki Jensen</w:t>
                  </w:r>
                </w:p>
                <w:p w:rsidR="005C097A" w:rsidRPr="005C097A" w:rsidRDefault="005C097A" w:rsidP="005C09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Jeff Hanson</w:t>
                  </w:r>
                </w:p>
                <w:p w:rsidR="005C097A" w:rsidRPr="005C097A" w:rsidRDefault="005C097A" w:rsidP="005C097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color w:val="000000"/>
                      <w:kern w:val="28"/>
                    </w:rPr>
                    <w:t xml:space="preserve">Nancy </w:t>
                  </w:r>
                  <w:proofErr w:type="spellStart"/>
                  <w:r w:rsidRPr="005C097A">
                    <w:rPr>
                      <w:rFonts w:ascii="Arial" w:eastAsia="Times New Roman" w:hAnsi="Arial" w:cs="Arial"/>
                      <w:color w:val="000000"/>
                      <w:kern w:val="28"/>
                    </w:rPr>
                    <w:t>Magorien</w:t>
                  </w:r>
                  <w:proofErr w:type="spellEnd"/>
                </w:p>
                <w:p w:rsidR="001E0E55" w:rsidRPr="005C097A"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For Further Information on LCMC and the NALC:</w:t>
                  </w:r>
                  <w:r w:rsidRPr="005C097A">
                    <w:rPr>
                      <w:rFonts w:ascii="Arial" w:eastAsia="Times New Roman" w:hAnsi="Arial" w:cs="Arial"/>
                      <w:color w:val="000000"/>
                      <w:kern w:val="28"/>
                    </w:rPr>
                    <w:t xml:space="preserve"> You can download and read the newsletters of both organizations at the following addresses: </w:t>
                  </w:r>
                </w:p>
                <w:p w:rsidR="001E0E55" w:rsidRPr="005C097A"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rPr>
                    <w:t>http://www.lcmc.net/newsletters</w:t>
                  </w:r>
                  <w:r w:rsidRPr="005C097A">
                    <w:rPr>
                      <w:rFonts w:ascii="Arial" w:eastAsia="Times New Roman" w:hAnsi="Arial" w:cs="Arial"/>
                      <w:color w:val="000000"/>
                      <w:kern w:val="28"/>
                    </w:rPr>
                    <w:t xml:space="preserve"> </w:t>
                  </w:r>
                </w:p>
                <w:p w:rsidR="001E0E55" w:rsidRPr="005C097A"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rPr>
                    <w:t>http://thenalc.org/newsletter/</w:t>
                  </w:r>
                </w:p>
                <w:p w:rsidR="001E0E55" w:rsidRPr="005C097A" w:rsidRDefault="001E0E55"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Website:</w:t>
                  </w:r>
                  <w:r w:rsidRPr="005C097A">
                    <w:rPr>
                      <w:rFonts w:ascii="Arial" w:eastAsia="Times New Roman" w:hAnsi="Arial" w:cs="Arial"/>
                      <w:color w:val="000000"/>
                      <w:kern w:val="28"/>
                    </w:rPr>
                    <w:t xml:space="preserve"> The web address is as follows:</w:t>
                  </w:r>
                </w:p>
                <w:p w:rsidR="001E0E55" w:rsidRPr="005C097A"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u w:val="single"/>
                    </w:rPr>
                  </w:pPr>
                  <w:r w:rsidRPr="005C097A">
                    <w:rPr>
                      <w:rFonts w:ascii="Arial" w:eastAsia="Times New Roman" w:hAnsi="Arial" w:cs="Arial"/>
                      <w:b/>
                      <w:color w:val="000000"/>
                      <w:kern w:val="28"/>
                    </w:rPr>
                    <w:t>www.gselclindy.weebly.com</w:t>
                  </w:r>
                </w:p>
                <w:p w:rsidR="001E0E55" w:rsidRPr="005C097A" w:rsidRDefault="005C097A"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Holy Week Worship</w:t>
                  </w:r>
                  <w:r w:rsidR="001E0E55" w:rsidRPr="005C097A">
                    <w:rPr>
                      <w:rFonts w:ascii="Arial" w:eastAsia="Times New Roman" w:hAnsi="Arial" w:cs="Arial"/>
                      <w:b/>
                      <w:color w:val="000000"/>
                      <w:kern w:val="28"/>
                      <w:u w:val="single"/>
                    </w:rPr>
                    <w:t>:</w:t>
                  </w:r>
                  <w:r w:rsidRPr="005C097A">
                    <w:rPr>
                      <w:rFonts w:ascii="Arial" w:eastAsia="Times New Roman" w:hAnsi="Arial" w:cs="Arial"/>
                      <w:color w:val="000000"/>
                      <w:kern w:val="28"/>
                    </w:rPr>
                    <w:t xml:space="preserve"> As with last year, Good Shepherd will hold Holy Week worship on Maundy Thursday (April 13) at 7:00 PM rather than on Good Friday.  </w:t>
                  </w:r>
                  <w:r w:rsidR="008A06E2" w:rsidRPr="005C097A">
                    <w:rPr>
                      <w:rFonts w:ascii="Arial" w:eastAsia="Times New Roman" w:hAnsi="Arial" w:cs="Arial"/>
                      <w:color w:val="000000"/>
                      <w:kern w:val="28"/>
                    </w:rPr>
                    <w:t xml:space="preserve"> </w:t>
                  </w:r>
                  <w:r w:rsidR="00142002" w:rsidRPr="005C097A">
                    <w:rPr>
                      <w:rFonts w:ascii="Arial" w:eastAsia="Times New Roman" w:hAnsi="Arial" w:cs="Arial"/>
                      <w:color w:val="000000"/>
                      <w:kern w:val="28"/>
                    </w:rPr>
                    <w:t xml:space="preserve">  </w:t>
                  </w:r>
                </w:p>
                <w:p w:rsidR="005C097A" w:rsidRPr="005C097A" w:rsidRDefault="00351693"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First Communion Instruction</w:t>
                  </w:r>
                  <w:r w:rsidR="00582C5B" w:rsidRPr="005C097A">
                    <w:rPr>
                      <w:rFonts w:ascii="Arial" w:eastAsia="Times New Roman" w:hAnsi="Arial" w:cs="Arial"/>
                      <w:b/>
                      <w:color w:val="000000"/>
                      <w:kern w:val="28"/>
                      <w:u w:val="single"/>
                    </w:rPr>
                    <w:t>:</w:t>
                  </w:r>
                  <w:r w:rsidRPr="005C097A">
                    <w:rPr>
                      <w:rFonts w:ascii="Arial" w:eastAsia="Times New Roman" w:hAnsi="Arial" w:cs="Arial"/>
                      <w:color w:val="000000"/>
                      <w:kern w:val="28"/>
                    </w:rPr>
                    <w:t xml:space="preserve"> For fifth graders of the congregation, </w:t>
                  </w:r>
                  <w:r w:rsidR="005C097A" w:rsidRPr="005C097A">
                    <w:rPr>
                      <w:rFonts w:ascii="Arial" w:eastAsia="Times New Roman" w:hAnsi="Arial" w:cs="Arial"/>
                      <w:color w:val="000000"/>
                      <w:kern w:val="28"/>
                    </w:rPr>
                    <w:t xml:space="preserve">the second meeting for </w:t>
                  </w:r>
                  <w:r w:rsidRPr="005C097A">
                    <w:rPr>
                      <w:rFonts w:ascii="Arial" w:eastAsia="Times New Roman" w:hAnsi="Arial" w:cs="Arial"/>
                      <w:color w:val="000000"/>
                      <w:kern w:val="28"/>
                    </w:rPr>
                    <w:t>instruction for receiving first Communion will be held on Wednesday n</w:t>
                  </w:r>
                  <w:r w:rsidR="005C097A" w:rsidRPr="005C097A">
                    <w:rPr>
                      <w:rFonts w:ascii="Arial" w:eastAsia="Times New Roman" w:hAnsi="Arial" w:cs="Arial"/>
                      <w:color w:val="000000"/>
                      <w:kern w:val="28"/>
                    </w:rPr>
                    <w:t>ight, April 5 at 5:00 PM.</w:t>
                  </w:r>
                </w:p>
                <w:p w:rsidR="005C097A" w:rsidRDefault="005C097A" w:rsidP="00906A50">
                  <w:pPr>
                    <w:widowControl w:val="0"/>
                    <w:spacing w:before="120" w:beforeAutospacing="0" w:after="120" w:afterAutospacing="0" w:line="240" w:lineRule="auto"/>
                    <w:rPr>
                      <w:rFonts w:ascii="Arial" w:eastAsia="Times New Roman" w:hAnsi="Arial" w:cs="Arial"/>
                      <w:color w:val="000000"/>
                      <w:kern w:val="28"/>
                    </w:rPr>
                  </w:pPr>
                  <w:r w:rsidRPr="005C097A">
                    <w:rPr>
                      <w:rFonts w:ascii="Arial" w:eastAsia="Times New Roman" w:hAnsi="Arial" w:cs="Arial"/>
                      <w:b/>
                      <w:color w:val="000000"/>
                      <w:kern w:val="28"/>
                      <w:u w:val="single"/>
                    </w:rPr>
                    <w:t>Sunday, April 30:</w:t>
                  </w:r>
                  <w:r w:rsidRPr="005C097A">
                    <w:rPr>
                      <w:rFonts w:ascii="Arial" w:eastAsia="Times New Roman" w:hAnsi="Arial" w:cs="Arial"/>
                      <w:color w:val="000000"/>
                      <w:kern w:val="28"/>
                    </w:rPr>
                    <w:t xml:space="preserve"> On this Sunday, there will be the Rite of Confirmation for eligible students as well as Senior Recognition Sunday, with presentation of quilts.</w:t>
                  </w:r>
                </w:p>
                <w:p w:rsidR="00142002" w:rsidRPr="005C097A" w:rsidRDefault="005C097A" w:rsidP="00906A50">
                  <w:pPr>
                    <w:widowControl w:val="0"/>
                    <w:spacing w:before="120" w:beforeAutospacing="0" w:after="120" w:afterAutospacing="0" w:line="240" w:lineRule="auto"/>
                    <w:rPr>
                      <w:rFonts w:ascii="Arial" w:eastAsia="Times New Roman" w:hAnsi="Arial" w:cs="Arial"/>
                      <w:b/>
                      <w:color w:val="000000"/>
                      <w:kern w:val="28"/>
                      <w:sz w:val="24"/>
                      <w:szCs w:val="24"/>
                      <w:u w:val="single"/>
                    </w:rPr>
                  </w:pPr>
                  <w:r w:rsidRPr="005C097A">
                    <w:rPr>
                      <w:rFonts w:ascii="Arial" w:eastAsia="Times New Roman" w:hAnsi="Arial" w:cs="Arial"/>
                      <w:b/>
                      <w:color w:val="000000"/>
                      <w:kern w:val="28"/>
                      <w:u w:val="single"/>
                    </w:rPr>
                    <w:t>Scholarship Applications:</w:t>
                  </w:r>
                  <w:r w:rsidRPr="005C097A">
                    <w:rPr>
                      <w:rFonts w:ascii="Arial" w:eastAsia="Times New Roman" w:hAnsi="Arial" w:cs="Arial"/>
                      <w:b/>
                      <w:color w:val="000000"/>
                      <w:kern w:val="28"/>
                      <w:sz w:val="24"/>
                      <w:szCs w:val="24"/>
                      <w:u w:val="single"/>
                    </w:rPr>
                    <w:t xml:space="preserve"> </w:t>
                  </w:r>
                  <w:r>
                    <w:rPr>
                      <w:rFonts w:ascii="Arial" w:eastAsia="Times New Roman" w:hAnsi="Arial" w:cs="Arial"/>
                      <w:color w:val="000000"/>
                      <w:kern w:val="28"/>
                    </w:rPr>
                    <w:t xml:space="preserve">Are due to Margo </w:t>
                  </w:r>
                  <w:proofErr w:type="spellStart"/>
                  <w:r>
                    <w:rPr>
                      <w:rFonts w:ascii="Arial" w:eastAsia="Times New Roman" w:hAnsi="Arial" w:cs="Arial"/>
                      <w:color w:val="000000"/>
                      <w:kern w:val="28"/>
                    </w:rPr>
                    <w:t>Poppe</w:t>
                  </w:r>
                  <w:proofErr w:type="spellEnd"/>
                  <w:r>
                    <w:rPr>
                      <w:rFonts w:ascii="Arial" w:eastAsia="Times New Roman" w:hAnsi="Arial" w:cs="Arial"/>
                      <w:color w:val="000000"/>
                      <w:kern w:val="28"/>
                    </w:rPr>
                    <w:t xml:space="preserve"> by April 16.</w:t>
                  </w:r>
                  <w:r w:rsidR="00351693" w:rsidRPr="005C097A">
                    <w:rPr>
                      <w:rFonts w:ascii="Arial" w:eastAsia="Times New Roman" w:hAnsi="Arial" w:cs="Arial"/>
                      <w:b/>
                      <w:color w:val="000000"/>
                      <w:kern w:val="28"/>
                      <w:sz w:val="24"/>
                      <w:szCs w:val="24"/>
                      <w:u w:val="single"/>
                    </w:rPr>
                    <w:t xml:space="preserve"> </w:t>
                  </w:r>
                  <w:r w:rsidR="00EA63BD" w:rsidRPr="005C097A">
                    <w:rPr>
                      <w:rFonts w:ascii="Arial" w:eastAsia="Times New Roman" w:hAnsi="Arial" w:cs="Arial"/>
                      <w:b/>
                      <w:color w:val="000000"/>
                      <w:kern w:val="28"/>
                      <w:sz w:val="24"/>
                      <w:szCs w:val="24"/>
                      <w:u w:val="single"/>
                    </w:rPr>
                    <w:t xml:space="preserve"> </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264FE0" w:rsidRDefault="00D24B93" w:rsidP="00582C5B">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D24B93" w:rsidRPr="00264FE0" w:rsidRDefault="001F2CCA" w:rsidP="00582C5B">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142002">
        <w:rPr>
          <w:rFonts w:ascii="Arial" w:eastAsia="Times New Roman" w:hAnsi="Arial" w:cs="Arial"/>
          <w:b/>
          <w:bCs/>
          <w:color w:val="000000"/>
          <w:kern w:val="28"/>
          <w:sz w:val="24"/>
          <w:szCs w:val="24"/>
          <w:u w:val="single"/>
        </w:rPr>
        <w:t xml:space="preserve"> Sacrament of Holy Communion</w:t>
      </w:r>
    </w:p>
    <w:p w:rsidR="004341D3" w:rsidRPr="00C613C0" w:rsidRDefault="00496A73" w:rsidP="00582C5B">
      <w:pPr>
        <w:widowControl w:val="0"/>
        <w:spacing w:before="120" w:beforeAutospacing="0" w:after="120" w:afterAutospacing="0" w:line="240" w:lineRule="auto"/>
        <w:jc w:val="center"/>
        <w:rPr>
          <w:rFonts w:ascii="Arial" w:eastAsia="Times New Roman" w:hAnsi="Arial" w:cs="Arial"/>
          <w:b/>
          <w:bCs/>
          <w:i/>
          <w:color w:val="000000"/>
          <w:kern w:val="28"/>
          <w:sz w:val="24"/>
          <w:szCs w:val="24"/>
        </w:rPr>
      </w:pPr>
      <w:r>
        <w:rPr>
          <w:rFonts w:ascii="Arial" w:eastAsia="Times New Roman" w:hAnsi="Arial" w:cs="Arial"/>
          <w:b/>
          <w:bCs/>
          <w:i/>
          <w:color w:val="000000"/>
          <w:kern w:val="28"/>
          <w:sz w:val="24"/>
          <w:szCs w:val="24"/>
        </w:rPr>
        <w:t>When is a person worthy to receive the sacrament</w:t>
      </w:r>
      <w:r w:rsidR="00A62DB2">
        <w:rPr>
          <w:rFonts w:ascii="Arial" w:eastAsia="Times New Roman" w:hAnsi="Arial" w:cs="Arial"/>
          <w:b/>
          <w:bCs/>
          <w:i/>
          <w:color w:val="000000"/>
          <w:kern w:val="28"/>
          <w:sz w:val="24"/>
          <w:szCs w:val="24"/>
        </w:rPr>
        <w:t>?</w:t>
      </w:r>
    </w:p>
    <w:p w:rsidR="00F65FD2" w:rsidRPr="00142002" w:rsidRDefault="00496A73"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Fasting and other outward disciplines are indeed good preparation, but people are truly worthy and well prepared who believe these words, “Given and shed for you for the forgiveness of sins.” But those who do not believe these words or who doubt them are unworthy and unprepared, for the words “for you” require truly believing hearts.</w:t>
      </w:r>
    </w:p>
    <w:p w:rsidR="00A62DB2" w:rsidRDefault="00A62DB2"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A62DB2" w:rsidRDefault="00A62DB2" w:rsidP="00C613C0">
      <w:pPr>
        <w:widowControl w:val="0"/>
        <w:spacing w:before="0" w:beforeAutospacing="0" w:after="0" w:afterAutospacing="0" w:line="240" w:lineRule="auto"/>
        <w:rPr>
          <w:rFonts w:ascii="Arial" w:eastAsia="Times New Roman" w:hAnsi="Arial" w:cs="Arial"/>
          <w:b/>
          <w:smallCaps/>
          <w:color w:val="000000"/>
          <w:kern w:val="28"/>
          <w:sz w:val="32"/>
          <w:szCs w:val="32"/>
        </w:rPr>
      </w:pPr>
    </w:p>
    <w:p w:rsidR="00D24B93" w:rsidRPr="00F65FD2" w:rsidRDefault="00CA10A5"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t>April</w:t>
      </w:r>
      <w:r w:rsidR="00A62DB2">
        <w:rPr>
          <w:rFonts w:ascii="Arial" w:eastAsia="Times New Roman" w:hAnsi="Arial" w:cs="Arial"/>
          <w:b/>
          <w:smallCaps/>
          <w:color w:val="000000"/>
          <w:kern w:val="28"/>
          <w:sz w:val="32"/>
          <w:szCs w:val="32"/>
        </w:rPr>
        <w:t xml:space="preserve">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24B93"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D1510" w:rsidRDefault="000D1510" w:rsidP="00C613C0">
            <w:pPr>
              <w:widowControl w:val="0"/>
              <w:spacing w:before="0" w:beforeAutospacing="0" w:after="0" w:afterAutospacing="0" w:line="240" w:lineRule="auto"/>
              <w:ind w:right="158"/>
              <w:rPr>
                <w:rFonts w:ascii="Arial" w:eastAsia="Times New Roman" w:hAnsi="Arial" w:cs="Arial"/>
                <w:color w:val="000000"/>
                <w:kern w:val="28"/>
                <w:sz w:val="16"/>
                <w:szCs w:val="16"/>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A62DB2"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4436F5" w:rsidRPr="00E53DA2" w:rsidRDefault="00792F06"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0D1510" w:rsidP="00C613C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A10A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CA10A5"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p w:rsidR="00E55F38" w:rsidRDefault="008C773B"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AM </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792F06"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p w:rsidR="00310FD1" w:rsidRDefault="00CB466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p w:rsidR="00E55F38" w:rsidRDefault="00E55F3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First Communion instruction, 5:00 PM</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792F06" w:rsidRDefault="00792F06"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Lenten evening worship, 7:00 PM</w:t>
            </w:r>
          </w:p>
          <w:p w:rsidR="00280008" w:rsidRPr="00310FD1" w:rsidRDefault="00280008"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88407B" w:rsidRDefault="0088407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4A1CB5"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4436F5">
              <w:rPr>
                <w:rFonts w:ascii="Arial" w:eastAsia="Times New Roman" w:hAnsi="Arial" w:cs="Arial"/>
                <w:bCs/>
                <w:color w:val="000000"/>
                <w:kern w:val="28"/>
                <w:sz w:val="16"/>
                <w:szCs w:val="16"/>
              </w:rPr>
              <w:t xml:space="preserve"> (Palm Sunday)</w:t>
            </w: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280008"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792F06"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CA10A5"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7118C8" w:rsidRDefault="00CA10A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12</w:t>
            </w:r>
            <w:r w:rsidR="00CB221D">
              <w:rPr>
                <w:rFonts w:ascii="Arial" w:eastAsia="Times New Roman" w:hAnsi="Arial" w:cs="Arial"/>
                <w:color w:val="000000"/>
                <w:kern w:val="28"/>
                <w:sz w:val="16"/>
                <w:szCs w:val="16"/>
              </w:rPr>
              <w:t xml:space="preserve"> </w:t>
            </w:r>
          </w:p>
          <w:p w:rsidR="008C773B"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4436F5"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Maundy Thursday</w:t>
            </w:r>
          </w:p>
          <w:p w:rsidR="004436F5" w:rsidRP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Holy Week worship,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Good Friday</w:t>
            </w:r>
          </w:p>
          <w:p w:rsidR="004436F5" w:rsidRP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worship in evening</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CA10A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4436F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16</w:t>
            </w:r>
          </w:p>
          <w:p w:rsidR="00E55F38" w:rsidRDefault="00E55F38"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w:t>
            </w:r>
            <w:proofErr w:type="gramStart"/>
            <w:r>
              <w:rPr>
                <w:rFonts w:ascii="Arial" w:eastAsia="Times New Roman" w:hAnsi="Arial" w:cs="Arial"/>
                <w:color w:val="000000"/>
                <w:kern w:val="28"/>
                <w:sz w:val="16"/>
                <w:szCs w:val="16"/>
              </w:rPr>
              <w:t>9:30</w:t>
            </w:r>
            <w:r w:rsidR="004436F5">
              <w:rPr>
                <w:rFonts w:ascii="Arial" w:eastAsia="Times New Roman" w:hAnsi="Arial" w:cs="Arial"/>
                <w:color w:val="000000"/>
                <w:kern w:val="28"/>
                <w:sz w:val="16"/>
                <w:szCs w:val="16"/>
              </w:rPr>
              <w:t xml:space="preserve"> ?</w:t>
            </w:r>
            <w:proofErr w:type="gramEnd"/>
          </w:p>
          <w:p w:rsidR="00280008"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Easter Sunday</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436F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436F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4436F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 AM</w:t>
            </w:r>
          </w:p>
          <w:p w:rsidR="001A6930" w:rsidRDefault="001A6930"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4436F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4436F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4436F5"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22</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4436F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p w:rsidR="00E55F38" w:rsidRDefault="008C773B"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w:t>
            </w:r>
            <w:r w:rsidR="005E20B1">
              <w:rPr>
                <w:rFonts w:ascii="Arial" w:eastAsia="Times New Roman" w:hAnsi="Arial" w:cs="Arial"/>
                <w:color w:val="000000"/>
                <w:kern w:val="28"/>
                <w:sz w:val="16"/>
                <w:szCs w:val="16"/>
              </w:rPr>
              <w:t>, 9:30 AM</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436F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436F5"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4436F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26</w:t>
            </w:r>
            <w:r w:rsidR="00310FD1" w:rsidRPr="00310FD1">
              <w:rPr>
                <w:rFonts w:ascii="Arial" w:eastAsia="Times New Roman" w:hAnsi="Arial" w:cs="Arial"/>
                <w:color w:val="000000"/>
                <w:kern w:val="28"/>
                <w:sz w:val="20"/>
                <w:szCs w:val="20"/>
              </w:rPr>
              <w:t xml:space="preserve"> </w:t>
            </w:r>
            <w:r w:rsidR="00792F06">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27</w:t>
            </w:r>
            <w:r w:rsidR="00792F06">
              <w:rPr>
                <w:rFonts w:ascii="Arial" w:eastAsia="Times New Roman" w:hAnsi="Arial" w:cs="Arial"/>
                <w:color w:val="000000"/>
                <w:kern w:val="28"/>
                <w:sz w:val="20"/>
                <w:szCs w:val="20"/>
              </w:rPr>
              <w:t xml:space="preserve"> </w:t>
            </w:r>
            <w:r w:rsidR="00310FD1"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 xml:space="preserve">     28                       29</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Pr="00310FD1"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4436F5"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30</w:t>
            </w: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 AM</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 AM</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Rite of Confirmation  and senior recognition</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4436F5" w:rsidRP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p w:rsidR="007118C8" w:rsidRPr="007118C8" w:rsidRDefault="007118C8"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56232E"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56232E">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56232E"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1C83BD71" wp14:editId="05075A37">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2E" w:rsidRDefault="0056232E" w:rsidP="00B959CF">
      <w:pPr>
        <w:spacing w:after="0" w:line="240" w:lineRule="auto"/>
      </w:pPr>
      <w:r>
        <w:separator/>
      </w:r>
    </w:p>
  </w:endnote>
  <w:endnote w:type="continuationSeparator" w:id="0">
    <w:p w:rsidR="0056232E" w:rsidRDefault="0056232E"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2E" w:rsidRDefault="0056232E" w:rsidP="00B959CF">
      <w:pPr>
        <w:spacing w:after="0" w:line="240" w:lineRule="auto"/>
      </w:pPr>
      <w:r>
        <w:separator/>
      </w:r>
    </w:p>
  </w:footnote>
  <w:footnote w:type="continuationSeparator" w:id="0">
    <w:p w:rsidR="0056232E" w:rsidRDefault="0056232E"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250A1"/>
    <w:multiLevelType w:val="hybridMultilevel"/>
    <w:tmpl w:val="CF00B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16"/>
  </w:num>
  <w:num w:numId="7">
    <w:abstractNumId w:val="19"/>
  </w:num>
  <w:num w:numId="8">
    <w:abstractNumId w:val="12"/>
  </w:num>
  <w:num w:numId="9">
    <w:abstractNumId w:val="14"/>
  </w:num>
  <w:num w:numId="10">
    <w:abstractNumId w:val="0"/>
  </w:num>
  <w:num w:numId="11">
    <w:abstractNumId w:val="18"/>
  </w:num>
  <w:num w:numId="12">
    <w:abstractNumId w:val="13"/>
  </w:num>
  <w:num w:numId="13">
    <w:abstractNumId w:val="10"/>
  </w:num>
  <w:num w:numId="14">
    <w:abstractNumId w:val="2"/>
  </w:num>
  <w:num w:numId="15">
    <w:abstractNumId w:val="5"/>
  </w:num>
  <w:num w:numId="16">
    <w:abstractNumId w:val="11"/>
  </w:num>
  <w:num w:numId="17">
    <w:abstractNumId w:val="17"/>
  </w:num>
  <w:num w:numId="18">
    <w:abstractNumId w:val="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B83"/>
    <w:rsid w:val="000210D9"/>
    <w:rsid w:val="00023252"/>
    <w:rsid w:val="00031889"/>
    <w:rsid w:val="00033E40"/>
    <w:rsid w:val="00036567"/>
    <w:rsid w:val="000479E3"/>
    <w:rsid w:val="0005441E"/>
    <w:rsid w:val="0006712A"/>
    <w:rsid w:val="00076E74"/>
    <w:rsid w:val="00082DFB"/>
    <w:rsid w:val="00094959"/>
    <w:rsid w:val="000A0D02"/>
    <w:rsid w:val="000A31BB"/>
    <w:rsid w:val="000B3466"/>
    <w:rsid w:val="000C7F42"/>
    <w:rsid w:val="000D1510"/>
    <w:rsid w:val="000E1B5D"/>
    <w:rsid w:val="000E4D0A"/>
    <w:rsid w:val="001050DF"/>
    <w:rsid w:val="0011063A"/>
    <w:rsid w:val="0011677E"/>
    <w:rsid w:val="00122D79"/>
    <w:rsid w:val="001335A7"/>
    <w:rsid w:val="00142002"/>
    <w:rsid w:val="001470A1"/>
    <w:rsid w:val="00160632"/>
    <w:rsid w:val="00191A5B"/>
    <w:rsid w:val="00193924"/>
    <w:rsid w:val="00195079"/>
    <w:rsid w:val="001A1A95"/>
    <w:rsid w:val="001A3FC0"/>
    <w:rsid w:val="001A6930"/>
    <w:rsid w:val="001B12F5"/>
    <w:rsid w:val="001B4E8C"/>
    <w:rsid w:val="001C795C"/>
    <w:rsid w:val="001E0E55"/>
    <w:rsid w:val="001F02FE"/>
    <w:rsid w:val="001F2CCA"/>
    <w:rsid w:val="001F5CEC"/>
    <w:rsid w:val="00201033"/>
    <w:rsid w:val="002019FB"/>
    <w:rsid w:val="00206EB8"/>
    <w:rsid w:val="00211B17"/>
    <w:rsid w:val="002243CD"/>
    <w:rsid w:val="00224C3E"/>
    <w:rsid w:val="00226C4C"/>
    <w:rsid w:val="00245983"/>
    <w:rsid w:val="00251A2F"/>
    <w:rsid w:val="00254A65"/>
    <w:rsid w:val="00264FE0"/>
    <w:rsid w:val="00280008"/>
    <w:rsid w:val="00283A7A"/>
    <w:rsid w:val="002967CC"/>
    <w:rsid w:val="002B2365"/>
    <w:rsid w:val="002B61F6"/>
    <w:rsid w:val="002B6FEB"/>
    <w:rsid w:val="002C46A1"/>
    <w:rsid w:val="002C55D6"/>
    <w:rsid w:val="002D780F"/>
    <w:rsid w:val="002F0989"/>
    <w:rsid w:val="00300B5D"/>
    <w:rsid w:val="00310118"/>
    <w:rsid w:val="00310FD1"/>
    <w:rsid w:val="00322BD6"/>
    <w:rsid w:val="00336656"/>
    <w:rsid w:val="00346E96"/>
    <w:rsid w:val="003507C7"/>
    <w:rsid w:val="00351693"/>
    <w:rsid w:val="00361B1A"/>
    <w:rsid w:val="003629EE"/>
    <w:rsid w:val="003672D0"/>
    <w:rsid w:val="003718FF"/>
    <w:rsid w:val="00372DC5"/>
    <w:rsid w:val="00376B7A"/>
    <w:rsid w:val="003874AB"/>
    <w:rsid w:val="00390FA7"/>
    <w:rsid w:val="00391807"/>
    <w:rsid w:val="00391A23"/>
    <w:rsid w:val="003B0267"/>
    <w:rsid w:val="003B30E4"/>
    <w:rsid w:val="003C571B"/>
    <w:rsid w:val="003D5297"/>
    <w:rsid w:val="003F0209"/>
    <w:rsid w:val="003F3847"/>
    <w:rsid w:val="003F7260"/>
    <w:rsid w:val="00402A98"/>
    <w:rsid w:val="004341D3"/>
    <w:rsid w:val="004407A7"/>
    <w:rsid w:val="00440FEA"/>
    <w:rsid w:val="00443545"/>
    <w:rsid w:val="004436F5"/>
    <w:rsid w:val="00443DD2"/>
    <w:rsid w:val="00446D37"/>
    <w:rsid w:val="0045408C"/>
    <w:rsid w:val="004547F6"/>
    <w:rsid w:val="004619E6"/>
    <w:rsid w:val="00463E48"/>
    <w:rsid w:val="00477FCE"/>
    <w:rsid w:val="004811B3"/>
    <w:rsid w:val="004832DE"/>
    <w:rsid w:val="00496A73"/>
    <w:rsid w:val="004A1CB5"/>
    <w:rsid w:val="004B550A"/>
    <w:rsid w:val="004C2645"/>
    <w:rsid w:val="004D1634"/>
    <w:rsid w:val="004D3A95"/>
    <w:rsid w:val="004D4567"/>
    <w:rsid w:val="004E5C62"/>
    <w:rsid w:val="004F46A8"/>
    <w:rsid w:val="004F50ED"/>
    <w:rsid w:val="005112DC"/>
    <w:rsid w:val="005247A8"/>
    <w:rsid w:val="0052533F"/>
    <w:rsid w:val="00526A37"/>
    <w:rsid w:val="00533A3F"/>
    <w:rsid w:val="00541FE4"/>
    <w:rsid w:val="00545104"/>
    <w:rsid w:val="0055338A"/>
    <w:rsid w:val="00560EE2"/>
    <w:rsid w:val="0056152C"/>
    <w:rsid w:val="0056232E"/>
    <w:rsid w:val="00567BF3"/>
    <w:rsid w:val="00582C5B"/>
    <w:rsid w:val="00585543"/>
    <w:rsid w:val="0059759B"/>
    <w:rsid w:val="005A2824"/>
    <w:rsid w:val="005A2E6C"/>
    <w:rsid w:val="005A44E4"/>
    <w:rsid w:val="005A7528"/>
    <w:rsid w:val="005C097A"/>
    <w:rsid w:val="005C2FD1"/>
    <w:rsid w:val="005E20B1"/>
    <w:rsid w:val="005F0540"/>
    <w:rsid w:val="005F15D1"/>
    <w:rsid w:val="005F1E63"/>
    <w:rsid w:val="005F4D41"/>
    <w:rsid w:val="006042D2"/>
    <w:rsid w:val="006077C8"/>
    <w:rsid w:val="00607953"/>
    <w:rsid w:val="0061325A"/>
    <w:rsid w:val="00631B21"/>
    <w:rsid w:val="00633B37"/>
    <w:rsid w:val="00640900"/>
    <w:rsid w:val="00651469"/>
    <w:rsid w:val="00655A7A"/>
    <w:rsid w:val="00663611"/>
    <w:rsid w:val="00666946"/>
    <w:rsid w:val="00666B30"/>
    <w:rsid w:val="00675239"/>
    <w:rsid w:val="0068132B"/>
    <w:rsid w:val="00695707"/>
    <w:rsid w:val="006962E7"/>
    <w:rsid w:val="006C1DF9"/>
    <w:rsid w:val="006C7BF3"/>
    <w:rsid w:val="006D2397"/>
    <w:rsid w:val="006E477D"/>
    <w:rsid w:val="006F5A90"/>
    <w:rsid w:val="00700992"/>
    <w:rsid w:val="007118C8"/>
    <w:rsid w:val="00720F71"/>
    <w:rsid w:val="00724728"/>
    <w:rsid w:val="00724BC9"/>
    <w:rsid w:val="00735FB3"/>
    <w:rsid w:val="007369DF"/>
    <w:rsid w:val="00747DB5"/>
    <w:rsid w:val="007874D2"/>
    <w:rsid w:val="00792F06"/>
    <w:rsid w:val="007A6F75"/>
    <w:rsid w:val="007B3CDE"/>
    <w:rsid w:val="007C0F8C"/>
    <w:rsid w:val="007C51AD"/>
    <w:rsid w:val="007C721D"/>
    <w:rsid w:val="007E0738"/>
    <w:rsid w:val="007E1CD5"/>
    <w:rsid w:val="007F6A71"/>
    <w:rsid w:val="00803B7E"/>
    <w:rsid w:val="00806355"/>
    <w:rsid w:val="00817952"/>
    <w:rsid w:val="00834E78"/>
    <w:rsid w:val="00862A14"/>
    <w:rsid w:val="0086365C"/>
    <w:rsid w:val="0086567C"/>
    <w:rsid w:val="0087210E"/>
    <w:rsid w:val="008773A9"/>
    <w:rsid w:val="0088407B"/>
    <w:rsid w:val="0088650E"/>
    <w:rsid w:val="00895E8E"/>
    <w:rsid w:val="0089688A"/>
    <w:rsid w:val="00897765"/>
    <w:rsid w:val="008A0391"/>
    <w:rsid w:val="008A06E2"/>
    <w:rsid w:val="008A5A23"/>
    <w:rsid w:val="008C4E50"/>
    <w:rsid w:val="008C773B"/>
    <w:rsid w:val="008D32CC"/>
    <w:rsid w:val="008D4745"/>
    <w:rsid w:val="008F4977"/>
    <w:rsid w:val="009021F5"/>
    <w:rsid w:val="009069B2"/>
    <w:rsid w:val="00906A50"/>
    <w:rsid w:val="0092471E"/>
    <w:rsid w:val="0093006B"/>
    <w:rsid w:val="00930198"/>
    <w:rsid w:val="009355F2"/>
    <w:rsid w:val="00942987"/>
    <w:rsid w:val="00942BF2"/>
    <w:rsid w:val="00942CDB"/>
    <w:rsid w:val="009442F0"/>
    <w:rsid w:val="0096184E"/>
    <w:rsid w:val="00962971"/>
    <w:rsid w:val="00984264"/>
    <w:rsid w:val="009A10C8"/>
    <w:rsid w:val="009B2B4F"/>
    <w:rsid w:val="009B2B74"/>
    <w:rsid w:val="009B388A"/>
    <w:rsid w:val="009C1F68"/>
    <w:rsid w:val="009C7DD9"/>
    <w:rsid w:val="009D11AD"/>
    <w:rsid w:val="009D5ED0"/>
    <w:rsid w:val="009D7363"/>
    <w:rsid w:val="009D763E"/>
    <w:rsid w:val="009F2BAE"/>
    <w:rsid w:val="009F6CBE"/>
    <w:rsid w:val="00A03400"/>
    <w:rsid w:val="00A11365"/>
    <w:rsid w:val="00A1470F"/>
    <w:rsid w:val="00A1785E"/>
    <w:rsid w:val="00A17AAF"/>
    <w:rsid w:val="00A26EBD"/>
    <w:rsid w:val="00A53451"/>
    <w:rsid w:val="00A62DB2"/>
    <w:rsid w:val="00A736A1"/>
    <w:rsid w:val="00A75303"/>
    <w:rsid w:val="00A812D3"/>
    <w:rsid w:val="00A96680"/>
    <w:rsid w:val="00AA044D"/>
    <w:rsid w:val="00AC0BEF"/>
    <w:rsid w:val="00AC2E36"/>
    <w:rsid w:val="00AC6637"/>
    <w:rsid w:val="00AC6BC1"/>
    <w:rsid w:val="00AC703B"/>
    <w:rsid w:val="00AC7E9B"/>
    <w:rsid w:val="00AE037D"/>
    <w:rsid w:val="00AE68BC"/>
    <w:rsid w:val="00AF0086"/>
    <w:rsid w:val="00B12304"/>
    <w:rsid w:val="00B12341"/>
    <w:rsid w:val="00B14A73"/>
    <w:rsid w:val="00B21BC6"/>
    <w:rsid w:val="00B225D1"/>
    <w:rsid w:val="00B259B6"/>
    <w:rsid w:val="00B328B3"/>
    <w:rsid w:val="00B4112A"/>
    <w:rsid w:val="00B41181"/>
    <w:rsid w:val="00B44AE1"/>
    <w:rsid w:val="00B45DB5"/>
    <w:rsid w:val="00B46714"/>
    <w:rsid w:val="00B5039F"/>
    <w:rsid w:val="00B5116E"/>
    <w:rsid w:val="00B548DA"/>
    <w:rsid w:val="00B60131"/>
    <w:rsid w:val="00B60528"/>
    <w:rsid w:val="00B70776"/>
    <w:rsid w:val="00B82FE8"/>
    <w:rsid w:val="00B86153"/>
    <w:rsid w:val="00B9196F"/>
    <w:rsid w:val="00B959CF"/>
    <w:rsid w:val="00BA1FEC"/>
    <w:rsid w:val="00BB57E9"/>
    <w:rsid w:val="00BC185F"/>
    <w:rsid w:val="00BC482E"/>
    <w:rsid w:val="00BE3D47"/>
    <w:rsid w:val="00BF42DE"/>
    <w:rsid w:val="00BF4E12"/>
    <w:rsid w:val="00C038FA"/>
    <w:rsid w:val="00C2488D"/>
    <w:rsid w:val="00C24DEC"/>
    <w:rsid w:val="00C37024"/>
    <w:rsid w:val="00C50A31"/>
    <w:rsid w:val="00C5330F"/>
    <w:rsid w:val="00C53F40"/>
    <w:rsid w:val="00C540BC"/>
    <w:rsid w:val="00C613C0"/>
    <w:rsid w:val="00C62B04"/>
    <w:rsid w:val="00C62DC1"/>
    <w:rsid w:val="00C744BD"/>
    <w:rsid w:val="00C823C0"/>
    <w:rsid w:val="00C83DFF"/>
    <w:rsid w:val="00C840A1"/>
    <w:rsid w:val="00C91AFA"/>
    <w:rsid w:val="00CA10A5"/>
    <w:rsid w:val="00CA6687"/>
    <w:rsid w:val="00CB221D"/>
    <w:rsid w:val="00CB3028"/>
    <w:rsid w:val="00CB466D"/>
    <w:rsid w:val="00CB58D2"/>
    <w:rsid w:val="00CB609D"/>
    <w:rsid w:val="00CC47AB"/>
    <w:rsid w:val="00CE2B9A"/>
    <w:rsid w:val="00CE3706"/>
    <w:rsid w:val="00CF0D61"/>
    <w:rsid w:val="00CF2FC3"/>
    <w:rsid w:val="00CF5379"/>
    <w:rsid w:val="00D013C0"/>
    <w:rsid w:val="00D0241E"/>
    <w:rsid w:val="00D03FF3"/>
    <w:rsid w:val="00D1732D"/>
    <w:rsid w:val="00D24B93"/>
    <w:rsid w:val="00D3369B"/>
    <w:rsid w:val="00D4333F"/>
    <w:rsid w:val="00D448B4"/>
    <w:rsid w:val="00D52261"/>
    <w:rsid w:val="00D611D5"/>
    <w:rsid w:val="00D713B9"/>
    <w:rsid w:val="00D71436"/>
    <w:rsid w:val="00D7300C"/>
    <w:rsid w:val="00D86FFB"/>
    <w:rsid w:val="00DA5026"/>
    <w:rsid w:val="00DA5E75"/>
    <w:rsid w:val="00DC0963"/>
    <w:rsid w:val="00DD3AB0"/>
    <w:rsid w:val="00DD4EE1"/>
    <w:rsid w:val="00DD746D"/>
    <w:rsid w:val="00DE7069"/>
    <w:rsid w:val="00E0109D"/>
    <w:rsid w:val="00E02492"/>
    <w:rsid w:val="00E0606C"/>
    <w:rsid w:val="00E23F28"/>
    <w:rsid w:val="00E45EC9"/>
    <w:rsid w:val="00E50196"/>
    <w:rsid w:val="00E51817"/>
    <w:rsid w:val="00E53DA2"/>
    <w:rsid w:val="00E54D18"/>
    <w:rsid w:val="00E54D51"/>
    <w:rsid w:val="00E55F38"/>
    <w:rsid w:val="00E70FE5"/>
    <w:rsid w:val="00E903CA"/>
    <w:rsid w:val="00E94F20"/>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4868"/>
    <w:rsid w:val="00FA6663"/>
    <w:rsid w:val="00FB08E2"/>
    <w:rsid w:val="00FC003E"/>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6437-D4E5-4AF6-B042-14B3F3CF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Spaceman</dc:creator>
  <cp:lastModifiedBy>Thomas E. Jacobsen</cp:lastModifiedBy>
  <cp:revision>8</cp:revision>
  <cp:lastPrinted>2016-06-29T21:11:00Z</cp:lastPrinted>
  <dcterms:created xsi:type="dcterms:W3CDTF">2017-03-30T16:05:00Z</dcterms:created>
  <dcterms:modified xsi:type="dcterms:W3CDTF">2017-03-30T18:25:00Z</dcterms:modified>
</cp:coreProperties>
</file>