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7A4AD4"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November</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0164A5">
        <w:rPr>
          <w:rFonts w:ascii="Arial" w:eastAsia="Times New Roman" w:hAnsi="Arial" w:cs="Arial"/>
          <w:b/>
          <w:color w:val="000000"/>
          <w:kern w:val="28"/>
          <w:sz w:val="24"/>
          <w:szCs w:val="24"/>
        </w:rPr>
        <w:t>on: Luther’s Later Life</w:t>
      </w:r>
    </w:p>
    <w:p w:rsidR="00DC365B" w:rsidRDefault="00B068C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We </w:t>
      </w:r>
      <w:r w:rsidR="000164A5">
        <w:rPr>
          <w:rFonts w:ascii="Arial" w:eastAsia="Times New Roman" w:hAnsi="Arial" w:cs="Arial"/>
          <w:color w:val="000000"/>
          <w:kern w:val="28"/>
          <w:sz w:val="24"/>
          <w:szCs w:val="24"/>
        </w:rPr>
        <w:t>continue this month of November</w:t>
      </w:r>
      <w:r w:rsidR="00B043C4">
        <w:rPr>
          <w:rFonts w:ascii="Arial" w:eastAsia="Times New Roman" w:hAnsi="Arial" w:cs="Arial"/>
          <w:color w:val="000000"/>
          <w:kern w:val="28"/>
          <w:sz w:val="24"/>
          <w:szCs w:val="24"/>
        </w:rPr>
        <w:t xml:space="preserve"> with our series </w:t>
      </w:r>
      <w:r w:rsidR="00933965">
        <w:rPr>
          <w:rFonts w:ascii="Arial" w:eastAsia="Times New Roman" w:hAnsi="Arial" w:cs="Arial"/>
          <w:color w:val="000000"/>
          <w:kern w:val="28"/>
          <w:sz w:val="24"/>
          <w:szCs w:val="24"/>
        </w:rPr>
        <w:t xml:space="preserve">on the Lutheran Reformation.  When Martin Luther wrote the </w:t>
      </w:r>
      <w:r w:rsidR="00933965" w:rsidRPr="00933965">
        <w:rPr>
          <w:rFonts w:ascii="Arial" w:eastAsia="Times New Roman" w:hAnsi="Arial" w:cs="Arial"/>
          <w:i/>
          <w:color w:val="000000"/>
          <w:kern w:val="28"/>
          <w:sz w:val="24"/>
          <w:szCs w:val="24"/>
        </w:rPr>
        <w:t>Ninety-Five Theses</w:t>
      </w:r>
      <w:r w:rsidR="00933965">
        <w:rPr>
          <w:rFonts w:ascii="Arial" w:eastAsia="Times New Roman" w:hAnsi="Arial" w:cs="Arial"/>
          <w:color w:val="000000"/>
          <w:kern w:val="28"/>
          <w:sz w:val="24"/>
          <w:szCs w:val="24"/>
        </w:rPr>
        <w:t xml:space="preserve"> in 1517, that event came to represent for later generations </w:t>
      </w:r>
      <w:r w:rsidR="00DC365B">
        <w:rPr>
          <w:rFonts w:ascii="Arial" w:eastAsia="Times New Roman" w:hAnsi="Arial" w:cs="Arial"/>
          <w:color w:val="000000"/>
          <w:kern w:val="28"/>
          <w:sz w:val="24"/>
          <w:szCs w:val="24"/>
        </w:rPr>
        <w:t>the beginning of the era of the Reformation, which saw the rise of Lutheran and other types of Protestant churches.  That is why this year of 2017 is signi</w:t>
      </w:r>
      <w:r w:rsidR="00AF7C0A">
        <w:rPr>
          <w:rFonts w:ascii="Arial" w:eastAsia="Times New Roman" w:hAnsi="Arial" w:cs="Arial"/>
          <w:color w:val="000000"/>
          <w:kern w:val="28"/>
          <w:sz w:val="24"/>
          <w:szCs w:val="24"/>
        </w:rPr>
        <w:t>ficant; it is the 500th</w:t>
      </w:r>
      <w:r w:rsidR="00DC365B">
        <w:rPr>
          <w:rFonts w:ascii="Arial" w:eastAsia="Times New Roman" w:hAnsi="Arial" w:cs="Arial"/>
          <w:color w:val="000000"/>
          <w:kern w:val="28"/>
          <w:sz w:val="24"/>
          <w:szCs w:val="24"/>
        </w:rPr>
        <w:t xml:space="preserve"> anniversary of that event.</w:t>
      </w:r>
    </w:p>
    <w:p w:rsidR="00142B8E" w:rsidRDefault="000164A5"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most people think about Martin Luther, they think of him as a younger man.  But when the </w:t>
      </w:r>
      <w:r w:rsidRPr="000164A5">
        <w:rPr>
          <w:rFonts w:ascii="Arial" w:eastAsia="Times New Roman" w:hAnsi="Arial" w:cs="Arial"/>
          <w:i/>
          <w:iCs/>
          <w:color w:val="000000"/>
          <w:kern w:val="28"/>
          <w:sz w:val="24"/>
          <w:szCs w:val="24"/>
        </w:rPr>
        <w:t>Ninety-Five Theses</w:t>
      </w:r>
      <w:r>
        <w:rPr>
          <w:rFonts w:ascii="Arial" w:eastAsia="Times New Roman" w:hAnsi="Arial" w:cs="Arial"/>
          <w:color w:val="000000"/>
          <w:kern w:val="28"/>
          <w:sz w:val="24"/>
          <w:szCs w:val="24"/>
        </w:rPr>
        <w:t xml:space="preserve"> appeared in 1517, Luther was already thirty-four years old.  That might not seem old to us as we live in the year 2017, but back then, before modern medicine and vaccines, thirty-four years old was by no means considered young!  Most people of that time did not expect to live very long, as danger in the form of illness lurked around every corner. </w:t>
      </w:r>
    </w:p>
    <w:p w:rsidR="007C2310" w:rsidRDefault="000164A5"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Yet even as Luther was “getting up there” in years by the time that 1517 rolled around, his life continued for quite some time after that.  Much of Luther’s enduring legacy comes from these later years of his life.</w:t>
      </w:r>
    </w:p>
    <w:p w:rsidR="007C2310" w:rsidRDefault="007C2310"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One unexpected thing to cross his path in this time was the issue of marriage and family.  When he became an Augustinian monk years earlier, he had taken a vow that he would never be married.  But he came to believe that it was a wrong vow that should not necessarily be kept.  Even so, marriage was not something he sought out.  At the time of the Reformation, many monks and nuns were fleeing their monasteries and convents in order to get married.  In 1523, a group of nuns from the nearby town of </w:t>
      </w:r>
      <w:proofErr w:type="spellStart"/>
      <w:r>
        <w:rPr>
          <w:rFonts w:ascii="Arial" w:eastAsia="Times New Roman" w:hAnsi="Arial" w:cs="Arial"/>
          <w:color w:val="000000"/>
          <w:kern w:val="28"/>
          <w:sz w:val="24"/>
          <w:szCs w:val="24"/>
        </w:rPr>
        <w:t>Torgau</w:t>
      </w:r>
      <w:proofErr w:type="spellEnd"/>
      <w:r>
        <w:rPr>
          <w:rFonts w:ascii="Arial" w:eastAsia="Times New Roman" w:hAnsi="Arial" w:cs="Arial"/>
          <w:color w:val="000000"/>
          <w:kern w:val="28"/>
          <w:sz w:val="24"/>
          <w:szCs w:val="24"/>
        </w:rPr>
        <w:t xml:space="preserve"> fled to Wittenberg, hoping to meet the famed Martin Luther.  The legend says that the nuns were smuggled into Wittenberg in pickle barrels.  Luther managed to find husbands for all of the nuns except for one: Katharina von Bora.  When Luther asked her who she would like to marry, she responded that she would prefer either the mayor of Wittenberg or Luther himself!  Martin Luther married Katharina von Bora on June 13, 1525, and the date of their wedding is commemorated as a festival in Wittenberg to this day.</w:t>
      </w:r>
    </w:p>
    <w:p w:rsidR="005B51AD" w:rsidRDefault="007C2310"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couple lived in what was called the Black Cloister, which was the former residence of the Augustinian order in Wittenberg.  Their house is today a museum that can be visited.  Their relationship was characterized by mutual respect and humor, and their love for each other grew over time.  Katharina has been credited with managing the household finances</w:t>
      </w:r>
      <w:r w:rsidR="005B51AD">
        <w:rPr>
          <w:rFonts w:ascii="Arial" w:eastAsia="Times New Roman" w:hAnsi="Arial" w:cs="Arial"/>
          <w:color w:val="000000"/>
          <w:kern w:val="28"/>
          <w:sz w:val="24"/>
          <w:szCs w:val="24"/>
        </w:rPr>
        <w:t xml:space="preserve"> and therefore playing an </w:t>
      </w:r>
      <w:r w:rsidR="005B51AD">
        <w:rPr>
          <w:rFonts w:ascii="Arial" w:eastAsia="Times New Roman" w:hAnsi="Arial" w:cs="Arial"/>
          <w:color w:val="000000"/>
          <w:kern w:val="28"/>
          <w:sz w:val="24"/>
          <w:szCs w:val="24"/>
        </w:rPr>
        <w:lastRenderedPageBreak/>
        <w:t>important role in Luther’s work</w:t>
      </w:r>
      <w:r>
        <w:rPr>
          <w:rFonts w:ascii="Arial" w:eastAsia="Times New Roman" w:hAnsi="Arial" w:cs="Arial"/>
          <w:color w:val="000000"/>
          <w:kern w:val="28"/>
          <w:sz w:val="24"/>
          <w:szCs w:val="24"/>
        </w:rPr>
        <w:t>.  The couple also had a total of six children</w:t>
      </w:r>
      <w:r w:rsidR="005B51AD">
        <w:rPr>
          <w:rFonts w:ascii="Arial" w:eastAsia="Times New Roman" w:hAnsi="Arial" w:cs="Arial"/>
          <w:color w:val="000000"/>
          <w:kern w:val="28"/>
          <w:sz w:val="24"/>
          <w:szCs w:val="24"/>
        </w:rPr>
        <w:t>, two of which died by the age of fourteen.  Luther often referred to his wife as “My Katie,” and he clearly held her in high esteem.</w:t>
      </w:r>
    </w:p>
    <w:p w:rsidR="00D70D51" w:rsidRDefault="005B51AD"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Being a husband and father gave Luther new insight into the importance of parents in the faith-formation of their children.  In 1529, Luther wrote two of his most enduring documents: the </w:t>
      </w:r>
      <w:r w:rsidRPr="005B51AD">
        <w:rPr>
          <w:rFonts w:ascii="Arial" w:eastAsia="Times New Roman" w:hAnsi="Arial" w:cs="Arial"/>
          <w:i/>
          <w:iCs/>
          <w:color w:val="000000"/>
          <w:kern w:val="28"/>
          <w:sz w:val="24"/>
          <w:szCs w:val="24"/>
        </w:rPr>
        <w:t>Small Catechism</w:t>
      </w:r>
      <w:r>
        <w:rPr>
          <w:rFonts w:ascii="Arial" w:eastAsia="Times New Roman" w:hAnsi="Arial" w:cs="Arial"/>
          <w:color w:val="000000"/>
          <w:kern w:val="28"/>
          <w:sz w:val="24"/>
          <w:szCs w:val="24"/>
        </w:rPr>
        <w:t xml:space="preserve"> and the </w:t>
      </w:r>
      <w:r w:rsidRPr="005B51AD">
        <w:rPr>
          <w:rFonts w:ascii="Arial" w:eastAsia="Times New Roman" w:hAnsi="Arial" w:cs="Arial"/>
          <w:i/>
          <w:iCs/>
          <w:color w:val="000000"/>
          <w:kern w:val="28"/>
          <w:sz w:val="24"/>
          <w:szCs w:val="24"/>
        </w:rPr>
        <w:t>Large Catechism</w:t>
      </w:r>
      <w:r>
        <w:rPr>
          <w:rFonts w:ascii="Arial" w:eastAsia="Times New Roman" w:hAnsi="Arial" w:cs="Arial"/>
          <w:color w:val="000000"/>
          <w:kern w:val="28"/>
          <w:sz w:val="24"/>
          <w:szCs w:val="24"/>
        </w:rPr>
        <w:t>.</w:t>
      </w:r>
      <w:r w:rsidR="007C2310">
        <w:rPr>
          <w:rFonts w:ascii="Arial" w:eastAsia="Times New Roman" w:hAnsi="Arial" w:cs="Arial"/>
          <w:color w:val="000000"/>
          <w:kern w:val="28"/>
          <w:sz w:val="24"/>
          <w:szCs w:val="24"/>
        </w:rPr>
        <w:t xml:space="preserve"> </w:t>
      </w:r>
      <w:r w:rsidR="00D70D51">
        <w:rPr>
          <w:rFonts w:ascii="Arial" w:eastAsia="Times New Roman" w:hAnsi="Arial" w:cs="Arial"/>
          <w:color w:val="000000"/>
          <w:kern w:val="28"/>
          <w:sz w:val="24"/>
          <w:szCs w:val="24"/>
        </w:rPr>
        <w:t xml:space="preserve"> These books were meant to help parents and pastors teach the basics of the Christian faith.</w:t>
      </w:r>
      <w:r w:rsidR="00B75386">
        <w:rPr>
          <w:rFonts w:ascii="Arial" w:eastAsia="Times New Roman" w:hAnsi="Arial" w:cs="Arial"/>
          <w:color w:val="000000"/>
          <w:kern w:val="28"/>
          <w:sz w:val="24"/>
          <w:szCs w:val="24"/>
        </w:rPr>
        <w:t xml:space="preserve">  We still use the </w:t>
      </w:r>
      <w:r w:rsidR="00B75386" w:rsidRPr="000E08CB">
        <w:rPr>
          <w:rFonts w:ascii="Arial" w:eastAsia="Times New Roman" w:hAnsi="Arial" w:cs="Arial"/>
          <w:i/>
          <w:iCs/>
          <w:color w:val="000000"/>
          <w:kern w:val="28"/>
          <w:sz w:val="24"/>
          <w:szCs w:val="24"/>
        </w:rPr>
        <w:t>Small Catechism</w:t>
      </w:r>
      <w:r w:rsidR="00B75386">
        <w:rPr>
          <w:rFonts w:ascii="Arial" w:eastAsia="Times New Roman" w:hAnsi="Arial" w:cs="Arial"/>
          <w:color w:val="000000"/>
          <w:kern w:val="28"/>
          <w:sz w:val="24"/>
          <w:szCs w:val="24"/>
        </w:rPr>
        <w:t xml:space="preserve"> in confirmation class, something that we can and should continue to use all throughout our lives.</w:t>
      </w:r>
    </w:p>
    <w:p w:rsidR="00B75386" w:rsidRDefault="00D70D51"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Just as the earlier years of Luther’s life were filled with controversy as he challenged the authority of the Roman church, his later years were also tumultuous for different reasons.  Over time, people began to look to Luther not only for spiritual guidance but also for his political insights.  This did not always end well.  In 1524 and 1525, peasants all over Germany began to revolt against their nobles, feeling that these nobles were treating them unjustly.  Luther had also been critical of such injustices in the past, and many peasants were inspired by Luther’s example of standing up to unjust authority.  But when violence began to break out all over Germany, Luther condemned the violence committed by the peasants and encouraged the nobility to crush the rebellion.  Even with injustices, Luther believed in the importance of law and order.  Sadly, tens of thousands of peasants across Germany were killed in the revolt.</w:t>
      </w:r>
    </w:p>
    <w:p w:rsidR="00B75386" w:rsidRDefault="00B75386"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 Luther grew older, he began to “pass the torch” to his younger colleagues, people like Philipp Melanchthon.  Luther was often sick in his later years, suffering from kidney problems, likely kidney stones.  Because of his poor health, Luther’s influence came largely from his writings, and he is said to have been one of the most prolific writers in history.  It has been said that if you average out all of the letters, treatises, books, and doctrinal statements written by Luther over his life, Luther wrote on average two documents a week! </w:t>
      </w:r>
    </w:p>
    <w:p w:rsidR="000164A5" w:rsidRPr="00B043C4" w:rsidRDefault="00B75386" w:rsidP="002E1C7A">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Coincidentally, Luther</w:t>
      </w:r>
      <w:r w:rsidR="007C2310">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died in the same town in which he was born, in 1546.  Apparently having suffered a heart attack at the age of 62, he came to the town of </w:t>
      </w:r>
      <w:proofErr w:type="spellStart"/>
      <w:r>
        <w:rPr>
          <w:rFonts w:ascii="Arial" w:eastAsia="Times New Roman" w:hAnsi="Arial" w:cs="Arial"/>
          <w:color w:val="000000"/>
          <w:kern w:val="28"/>
          <w:sz w:val="24"/>
          <w:szCs w:val="24"/>
        </w:rPr>
        <w:t>Eisleben</w:t>
      </w:r>
      <w:proofErr w:type="spellEnd"/>
      <w:r>
        <w:rPr>
          <w:rFonts w:ascii="Arial" w:eastAsia="Times New Roman" w:hAnsi="Arial" w:cs="Arial"/>
          <w:color w:val="000000"/>
          <w:kern w:val="28"/>
          <w:sz w:val="24"/>
          <w:szCs w:val="24"/>
        </w:rPr>
        <w:t xml:space="preserve"> where he would breathe his last.  The manner in which he punished his body in his younger years as a monk and his unhealthy habit of overexerting himself with little sleep came to take their toll.  The last thing he ever wrote was found in his pocket, a piece of paper with the words, “We are beggars.  That’s the truth.”  He referred to our status as beggars before God, who can only receive God’s salvation as a gift.</w:t>
      </w:r>
      <w:r w:rsidR="000164A5">
        <w:rPr>
          <w:rFonts w:ascii="Arial" w:eastAsia="Times New Roman" w:hAnsi="Arial" w:cs="Arial"/>
          <w:color w:val="000000"/>
          <w:kern w:val="28"/>
          <w:sz w:val="24"/>
          <w:szCs w:val="24"/>
        </w:rPr>
        <w:t xml:space="preserve"> </w:t>
      </w:r>
    </w:p>
    <w:p w:rsidR="00724728" w:rsidRPr="00CF785A" w:rsidRDefault="00D24B93" w:rsidP="00CF785A">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D52643" w:rsidRPr="00304F5C" w:rsidRDefault="00D52643" w:rsidP="00304F5C">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There will be </w:t>
      </w:r>
      <w:r w:rsidRPr="000E08CB">
        <w:rPr>
          <w:rFonts w:ascii="Arial" w:eastAsia="Times New Roman" w:hAnsi="Arial" w:cs="Arial"/>
          <w:b/>
          <w:bCs/>
          <w:color w:val="000000"/>
          <w:kern w:val="28"/>
          <w:sz w:val="24"/>
          <w:szCs w:val="24"/>
        </w:rPr>
        <w:t xml:space="preserve">no Sunday </w:t>
      </w:r>
      <w:proofErr w:type="gramStart"/>
      <w:r w:rsidRPr="000E08CB">
        <w:rPr>
          <w:rFonts w:ascii="Arial" w:eastAsia="Times New Roman" w:hAnsi="Arial" w:cs="Arial"/>
          <w:b/>
          <w:bCs/>
          <w:color w:val="000000"/>
          <w:kern w:val="28"/>
          <w:sz w:val="24"/>
          <w:szCs w:val="24"/>
        </w:rPr>
        <w:t>School</w:t>
      </w:r>
      <w:proofErr w:type="gramEnd"/>
      <w:r>
        <w:rPr>
          <w:rFonts w:ascii="Arial" w:eastAsia="Times New Roman" w:hAnsi="Arial" w:cs="Arial"/>
          <w:color w:val="000000"/>
          <w:kern w:val="28"/>
          <w:sz w:val="24"/>
          <w:szCs w:val="24"/>
        </w:rPr>
        <w:t xml:space="preserve"> on Sunday </w:t>
      </w:r>
      <w:r w:rsidR="00142B8E" w:rsidRPr="00142B8E">
        <w:rPr>
          <w:rFonts w:ascii="Arial" w:eastAsia="Times New Roman" w:hAnsi="Arial" w:cs="Arial"/>
          <w:b/>
          <w:bCs/>
          <w:color w:val="000000"/>
          <w:kern w:val="28"/>
          <w:sz w:val="24"/>
          <w:szCs w:val="24"/>
        </w:rPr>
        <w:t>November 5</w:t>
      </w:r>
      <w:r w:rsidR="000861B6">
        <w:rPr>
          <w:rFonts w:ascii="Arial" w:eastAsia="Times New Roman" w:hAnsi="Arial" w:cs="Arial"/>
          <w:color w:val="000000"/>
          <w:kern w:val="28"/>
          <w:sz w:val="24"/>
          <w:szCs w:val="24"/>
        </w:rPr>
        <w:t>.</w:t>
      </w:r>
      <w:r w:rsidR="00304F5C">
        <w:rPr>
          <w:rFonts w:ascii="Arial" w:eastAsia="Times New Roman" w:hAnsi="Arial" w:cs="Arial"/>
          <w:color w:val="000000"/>
          <w:kern w:val="28"/>
          <w:sz w:val="24"/>
          <w:szCs w:val="24"/>
        </w:rPr>
        <w:t xml:space="preserve">  </w:t>
      </w:r>
      <w:r w:rsidRPr="00304F5C">
        <w:rPr>
          <w:rFonts w:ascii="Arial" w:eastAsia="Times New Roman" w:hAnsi="Arial" w:cs="Arial"/>
          <w:b/>
          <w:bCs/>
          <w:color w:val="000000"/>
          <w:kern w:val="28"/>
          <w:sz w:val="24"/>
          <w:szCs w:val="24"/>
        </w:rPr>
        <w:t>Daylight savings time ends</w:t>
      </w:r>
      <w:r w:rsidRPr="00304F5C">
        <w:rPr>
          <w:rFonts w:ascii="Arial" w:eastAsia="Times New Roman" w:hAnsi="Arial" w:cs="Arial"/>
          <w:color w:val="000000"/>
          <w:kern w:val="28"/>
          <w:sz w:val="24"/>
          <w:szCs w:val="24"/>
        </w:rPr>
        <w:t xml:space="preserve"> also on Sunday November 5.  Be sure to set </w:t>
      </w:r>
      <w:r w:rsidR="000E08CB" w:rsidRPr="00304F5C">
        <w:rPr>
          <w:rFonts w:ascii="Arial" w:eastAsia="Times New Roman" w:hAnsi="Arial" w:cs="Arial"/>
          <w:color w:val="000000"/>
          <w:kern w:val="28"/>
          <w:sz w:val="24"/>
          <w:szCs w:val="24"/>
        </w:rPr>
        <w:t>your clocks back an hour the night before.</w:t>
      </w:r>
    </w:p>
    <w:p w:rsidR="000861B6" w:rsidRDefault="000E08CB"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sidRPr="000E08CB">
        <w:rPr>
          <w:rFonts w:ascii="Arial" w:eastAsia="Times New Roman" w:hAnsi="Arial" w:cs="Arial"/>
          <w:b/>
          <w:bCs/>
          <w:color w:val="000000"/>
          <w:kern w:val="28"/>
          <w:sz w:val="24"/>
          <w:szCs w:val="24"/>
        </w:rPr>
        <w:t>Many thanks</w:t>
      </w:r>
      <w:r>
        <w:rPr>
          <w:rFonts w:ascii="Arial" w:eastAsia="Times New Roman" w:hAnsi="Arial" w:cs="Arial"/>
          <w:color w:val="000000"/>
          <w:kern w:val="28"/>
          <w:sz w:val="24"/>
          <w:szCs w:val="24"/>
        </w:rPr>
        <w:t xml:space="preserve"> to everyone who contributed to the donation drive for the River City Domestic Violence Center in Yankton.  Those supplies have now been delivered and are appreciated.</w:t>
      </w:r>
      <w:r w:rsidR="00142B8E">
        <w:rPr>
          <w:rFonts w:ascii="Arial" w:eastAsia="Times New Roman" w:hAnsi="Arial" w:cs="Arial"/>
          <w:color w:val="000000"/>
          <w:kern w:val="28"/>
          <w:sz w:val="24"/>
          <w:szCs w:val="24"/>
        </w:rPr>
        <w:t xml:space="preserve"> </w:t>
      </w:r>
    </w:p>
    <w:p w:rsidR="000861B6" w:rsidRDefault="000E08CB"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sidRPr="00477D51">
        <w:rPr>
          <w:rFonts w:ascii="Arial" w:eastAsia="Times New Roman" w:hAnsi="Arial" w:cs="Arial"/>
          <w:b/>
          <w:bCs/>
          <w:color w:val="000000"/>
          <w:kern w:val="28"/>
          <w:sz w:val="24"/>
          <w:szCs w:val="24"/>
        </w:rPr>
        <w:t>Many thanks also</w:t>
      </w:r>
      <w:r>
        <w:rPr>
          <w:rFonts w:ascii="Arial" w:eastAsia="Times New Roman" w:hAnsi="Arial" w:cs="Arial"/>
          <w:color w:val="000000"/>
          <w:kern w:val="28"/>
          <w:sz w:val="24"/>
          <w:szCs w:val="24"/>
        </w:rPr>
        <w:t xml:space="preserve"> to everyone who helped with the </w:t>
      </w:r>
      <w:r w:rsidR="00477D51">
        <w:rPr>
          <w:rFonts w:ascii="Arial" w:eastAsia="Times New Roman" w:hAnsi="Arial" w:cs="Arial"/>
          <w:color w:val="000000"/>
          <w:kern w:val="28"/>
          <w:sz w:val="24"/>
          <w:szCs w:val="24"/>
        </w:rPr>
        <w:t>soup and pie in Bloomfield.  In particular, the women of the congregation would like to thank the youth, whose help was tremendously important!</w:t>
      </w:r>
    </w:p>
    <w:p w:rsidR="00477D51" w:rsidRDefault="00477D51"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money from the </w:t>
      </w:r>
      <w:r w:rsidRPr="00477D51">
        <w:rPr>
          <w:rFonts w:ascii="Arial" w:eastAsia="Times New Roman" w:hAnsi="Arial" w:cs="Arial"/>
          <w:b/>
          <w:bCs/>
          <w:color w:val="000000"/>
          <w:kern w:val="28"/>
          <w:sz w:val="24"/>
          <w:szCs w:val="24"/>
        </w:rPr>
        <w:t>ice cream social</w:t>
      </w:r>
      <w:r>
        <w:rPr>
          <w:rFonts w:ascii="Arial" w:eastAsia="Times New Roman" w:hAnsi="Arial" w:cs="Arial"/>
          <w:color w:val="000000"/>
          <w:kern w:val="28"/>
          <w:sz w:val="24"/>
          <w:szCs w:val="24"/>
        </w:rPr>
        <w:t xml:space="preserve"> has been donated to Randy </w:t>
      </w:r>
      <w:proofErr w:type="spellStart"/>
      <w:r>
        <w:rPr>
          <w:rFonts w:ascii="Arial" w:eastAsia="Times New Roman" w:hAnsi="Arial" w:cs="Arial"/>
          <w:color w:val="000000"/>
          <w:kern w:val="28"/>
          <w:sz w:val="24"/>
          <w:szCs w:val="24"/>
        </w:rPr>
        <w:t>Eckmann’s</w:t>
      </w:r>
      <w:proofErr w:type="spellEnd"/>
      <w:r>
        <w:rPr>
          <w:rFonts w:ascii="Arial" w:eastAsia="Times New Roman" w:hAnsi="Arial" w:cs="Arial"/>
          <w:color w:val="000000"/>
          <w:kern w:val="28"/>
          <w:sz w:val="24"/>
          <w:szCs w:val="24"/>
        </w:rPr>
        <w:t xml:space="preserve"> medical treatment as well as to the family of Kristi Olson, who died on June 1 of this year.</w:t>
      </w:r>
    </w:p>
    <w:p w:rsidR="00477D51" w:rsidRDefault="00F00407"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There will be a </w:t>
      </w:r>
      <w:r w:rsidRPr="00F00407">
        <w:rPr>
          <w:rFonts w:ascii="Arial" w:eastAsia="Times New Roman" w:hAnsi="Arial" w:cs="Arial"/>
          <w:b/>
          <w:bCs/>
          <w:color w:val="000000"/>
          <w:kern w:val="28"/>
          <w:sz w:val="24"/>
          <w:szCs w:val="24"/>
        </w:rPr>
        <w:t>Reformation celebration</w:t>
      </w:r>
      <w:r>
        <w:rPr>
          <w:rFonts w:ascii="Arial" w:eastAsia="Times New Roman" w:hAnsi="Arial" w:cs="Arial"/>
          <w:color w:val="000000"/>
          <w:kern w:val="28"/>
          <w:sz w:val="24"/>
          <w:szCs w:val="24"/>
        </w:rPr>
        <w:t xml:space="preserve"> at Good Shepherd on </w:t>
      </w:r>
      <w:r w:rsidRPr="00F00407">
        <w:rPr>
          <w:rFonts w:ascii="Arial" w:eastAsia="Times New Roman" w:hAnsi="Arial" w:cs="Arial"/>
          <w:b/>
          <w:bCs/>
          <w:color w:val="000000"/>
          <w:kern w:val="28"/>
          <w:sz w:val="24"/>
          <w:szCs w:val="24"/>
        </w:rPr>
        <w:t>Sunday November 12 at 7:00 PM</w:t>
      </w:r>
      <w:r>
        <w:rPr>
          <w:rFonts w:ascii="Arial" w:eastAsia="Times New Roman" w:hAnsi="Arial" w:cs="Arial"/>
          <w:color w:val="000000"/>
          <w:kern w:val="28"/>
          <w:sz w:val="24"/>
          <w:szCs w:val="24"/>
        </w:rPr>
        <w:t xml:space="preserve"> in honor of the 500</w:t>
      </w:r>
      <w:r w:rsidRPr="00F00407">
        <w:rPr>
          <w:rFonts w:ascii="Arial" w:eastAsia="Times New Roman" w:hAnsi="Arial" w:cs="Arial"/>
          <w:color w:val="000000"/>
          <w:kern w:val="28"/>
          <w:sz w:val="24"/>
          <w:szCs w:val="24"/>
          <w:vertAlign w:val="superscript"/>
        </w:rPr>
        <w:t>th</w:t>
      </w:r>
      <w:r>
        <w:rPr>
          <w:rFonts w:ascii="Arial" w:eastAsia="Times New Roman" w:hAnsi="Arial" w:cs="Arial"/>
          <w:color w:val="000000"/>
          <w:kern w:val="28"/>
          <w:sz w:val="24"/>
          <w:szCs w:val="24"/>
        </w:rPr>
        <w:t xml:space="preserve"> anniversary of Martin Luther’s 95 Theses of 1517.  We will have a Reformation hymn sing and presentation led by Pr. Tom and Joan Hoppe followed by dessert.  Everyone welcome!</w:t>
      </w:r>
    </w:p>
    <w:p w:rsidR="0002736B" w:rsidRPr="000C30A4" w:rsidRDefault="0002736B"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sidRPr="0002736B">
        <w:rPr>
          <w:rFonts w:ascii="Arial" w:eastAsia="Times New Roman" w:hAnsi="Arial" w:cs="Arial"/>
          <w:b/>
          <w:bCs/>
          <w:color w:val="000000"/>
          <w:kern w:val="28"/>
          <w:sz w:val="24"/>
          <w:szCs w:val="24"/>
        </w:rPr>
        <w:t>Thanksgiving Eve worship</w:t>
      </w:r>
      <w:r>
        <w:rPr>
          <w:rFonts w:ascii="Arial" w:eastAsia="Times New Roman" w:hAnsi="Arial" w:cs="Arial"/>
          <w:color w:val="000000"/>
          <w:kern w:val="28"/>
          <w:sz w:val="24"/>
          <w:szCs w:val="24"/>
        </w:rPr>
        <w:t xml:space="preserve"> will be held on Wednesday November 22 at 7:00 PM.  No confirmation class that evening.</w:t>
      </w:r>
    </w:p>
    <w:p w:rsidR="00AD1C77" w:rsidRPr="00304F5C" w:rsidRDefault="00304F5C" w:rsidP="00304F5C">
      <w:pPr>
        <w:pStyle w:val="ListParagraph"/>
        <w:widowControl w:val="0"/>
        <w:numPr>
          <w:ilvl w:val="0"/>
          <w:numId w:val="21"/>
        </w:numPr>
        <w:spacing w:before="120" w:beforeAutospacing="0" w:after="120" w:afterAutospacing="0" w:line="240" w:lineRule="auto"/>
        <w:rPr>
          <w:rFonts w:ascii="Arial" w:eastAsia="Times New Roman" w:hAnsi="Arial" w:cs="Arial"/>
          <w:b/>
          <w:color w:val="000000"/>
          <w:kern w:val="28"/>
          <w:sz w:val="24"/>
          <w:szCs w:val="24"/>
          <w:u w:val="single"/>
        </w:rPr>
      </w:pPr>
      <w:r>
        <w:rPr>
          <w:rFonts w:ascii="Arial" w:eastAsia="Times New Roman" w:hAnsi="Arial" w:cs="Arial"/>
          <w:bCs/>
          <w:color w:val="000000"/>
          <w:kern w:val="28"/>
          <w:sz w:val="24"/>
          <w:szCs w:val="24"/>
        </w:rPr>
        <w:t xml:space="preserve">The </w:t>
      </w:r>
      <w:r w:rsidRPr="00304F5C">
        <w:rPr>
          <w:rFonts w:ascii="Arial" w:eastAsia="Times New Roman" w:hAnsi="Arial" w:cs="Arial"/>
          <w:b/>
          <w:color w:val="000000"/>
          <w:kern w:val="28"/>
          <w:sz w:val="24"/>
          <w:szCs w:val="24"/>
        </w:rPr>
        <w:t>annual meeting</w:t>
      </w:r>
      <w:r>
        <w:rPr>
          <w:rFonts w:ascii="Arial" w:eastAsia="Times New Roman" w:hAnsi="Arial" w:cs="Arial"/>
          <w:bCs/>
          <w:color w:val="000000"/>
          <w:kern w:val="28"/>
          <w:sz w:val="24"/>
          <w:szCs w:val="24"/>
        </w:rPr>
        <w:t xml:space="preserve"> will be held after worship on November 19.</w:t>
      </w:r>
    </w:p>
    <w:p w:rsidR="003E21B6" w:rsidRDefault="003E21B6" w:rsidP="003E21B6">
      <w:pPr>
        <w:widowControl w:val="0"/>
        <w:spacing w:before="120" w:beforeAutospacing="0" w:after="120" w:afterAutospacing="0" w:line="240" w:lineRule="auto"/>
        <w:rPr>
          <w:rFonts w:ascii="Arial" w:eastAsia="Times New Roman" w:hAnsi="Arial" w:cs="Arial"/>
          <w:b/>
          <w:color w:val="000000"/>
          <w:kern w:val="28"/>
          <w:sz w:val="24"/>
          <w:szCs w:val="24"/>
          <w:u w:val="single"/>
        </w:rPr>
      </w:pP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Default="00254A6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C74776" w:rsidRDefault="00F00407" w:rsidP="00C74776">
      <w:pPr>
        <w:widowControl w:val="0"/>
        <w:spacing w:before="120" w:beforeAutospacing="0" w:after="120" w:afterAutospacing="0" w:line="240" w:lineRule="auto"/>
        <w:jc w:val="center"/>
        <w:rPr>
          <w:rFonts w:ascii="Arial" w:eastAsia="Times New Roman" w:hAnsi="Arial" w:cs="Arial"/>
          <w:smallCaps/>
          <w:color w:val="000000"/>
          <w:kern w:val="28"/>
          <w:sz w:val="24"/>
          <w:szCs w:val="24"/>
        </w:rPr>
      </w:pPr>
      <w:r>
        <w:rPr>
          <w:rFonts w:ascii="Arial" w:eastAsia="Times New Roman" w:hAnsi="Arial" w:cs="Arial"/>
          <w:smallCaps/>
          <w:noProof/>
          <w:color w:val="000000"/>
          <w:kern w:val="28"/>
          <w:sz w:val="24"/>
          <w:szCs w:val="24"/>
          <w:lang w:bidi="he-IL"/>
        </w:rPr>
        <w:drawing>
          <wp:inline distT="0" distB="0" distL="0" distR="0">
            <wp:extent cx="1657350" cy="2000250"/>
            <wp:effectExtent l="0" t="0" r="0" b="0"/>
            <wp:docPr id="3" name="Picture 3" descr="C:\Users\Owner\Pictures\martin-of-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artin-of-tou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2000250"/>
                    </a:xfrm>
                    <a:prstGeom prst="rect">
                      <a:avLst/>
                    </a:prstGeom>
                    <a:noFill/>
                    <a:ln>
                      <a:noFill/>
                    </a:ln>
                  </pic:spPr>
                </pic:pic>
              </a:graphicData>
            </a:graphic>
          </wp:inline>
        </w:drawing>
      </w:r>
    </w:p>
    <w:p w:rsidR="00724728" w:rsidRDefault="00F00407"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November</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we remember Martin of Tours.  He is commemorated on November 11</w:t>
      </w:r>
      <w:r w:rsidR="00C74776">
        <w:rPr>
          <w:rFonts w:ascii="Arial" w:eastAsia="Times New Roman" w:hAnsi="Arial" w:cs="Arial"/>
          <w:color w:val="000000"/>
          <w:kern w:val="28"/>
          <w:sz w:val="24"/>
          <w:szCs w:val="24"/>
        </w:rPr>
        <w:t>.</w:t>
      </w:r>
    </w:p>
    <w:p w:rsidR="00D44E6B" w:rsidRDefault="00F00407" w:rsidP="00D44E6B">
      <w:pPr>
        <w:widowControl w:val="0"/>
        <w:spacing w:before="120" w:beforeAutospacing="0" w:after="120" w:afterAutospacing="0" w:line="240" w:lineRule="auto"/>
        <w:rPr>
          <w:rFonts w:ascii="Arial" w:hAnsi="Arial" w:cs="Arial"/>
          <w:sz w:val="24"/>
          <w:szCs w:val="24"/>
        </w:rPr>
      </w:pPr>
      <w:r>
        <w:rPr>
          <w:rFonts w:ascii="Arial" w:hAnsi="Arial" w:cs="Arial"/>
          <w:sz w:val="24"/>
          <w:szCs w:val="24"/>
        </w:rPr>
        <w:t>Throughout this last year, we have heard a lot about the man named Martin Luther, who lived around five hundred years ago.  But in November we have a chance to familiarize ourselves with the man for whom Martin Luther is named: Martin of Tours.</w:t>
      </w:r>
    </w:p>
    <w:p w:rsidR="00F00407" w:rsidRDefault="00F00407" w:rsidP="00D44E6B">
      <w:pPr>
        <w:widowControl w:val="0"/>
        <w:spacing w:before="120" w:beforeAutospacing="0" w:after="120" w:afterAutospacing="0" w:line="240" w:lineRule="auto"/>
        <w:rPr>
          <w:rFonts w:ascii="Arial" w:hAnsi="Arial" w:cs="Arial"/>
          <w:sz w:val="24"/>
          <w:szCs w:val="24"/>
        </w:rPr>
      </w:pPr>
      <w:r>
        <w:rPr>
          <w:rFonts w:ascii="Arial" w:hAnsi="Arial" w:cs="Arial"/>
          <w:sz w:val="24"/>
          <w:szCs w:val="24"/>
        </w:rPr>
        <w:t>Back in the time of Martin Luther, infant mortality rates were high.  Parents wanted to m</w:t>
      </w:r>
      <w:r w:rsidR="001475C1">
        <w:rPr>
          <w:rFonts w:ascii="Arial" w:hAnsi="Arial" w:cs="Arial"/>
          <w:sz w:val="24"/>
          <w:szCs w:val="24"/>
        </w:rPr>
        <w:t>ake sure that their children had</w:t>
      </w:r>
      <w:r>
        <w:rPr>
          <w:rFonts w:ascii="Arial" w:hAnsi="Arial" w:cs="Arial"/>
          <w:sz w:val="24"/>
          <w:szCs w:val="24"/>
        </w:rPr>
        <w:t xml:space="preserve"> the opportunity to be baptized shortly after they were born.  They did not wait until family and friends could gather for the event.</w:t>
      </w:r>
      <w:r w:rsidR="001475C1">
        <w:rPr>
          <w:rFonts w:ascii="Arial" w:hAnsi="Arial" w:cs="Arial"/>
          <w:sz w:val="24"/>
          <w:szCs w:val="24"/>
        </w:rPr>
        <w:t xml:space="preserve">  Luther was born on November 10 of 1483.  His parents took him to the local church in </w:t>
      </w:r>
      <w:proofErr w:type="spellStart"/>
      <w:r w:rsidR="001475C1">
        <w:rPr>
          <w:rFonts w:ascii="Arial" w:hAnsi="Arial" w:cs="Arial"/>
          <w:sz w:val="24"/>
          <w:szCs w:val="24"/>
        </w:rPr>
        <w:t>Eisleben</w:t>
      </w:r>
      <w:proofErr w:type="spellEnd"/>
      <w:r w:rsidR="001475C1">
        <w:rPr>
          <w:rFonts w:ascii="Arial" w:hAnsi="Arial" w:cs="Arial"/>
          <w:sz w:val="24"/>
          <w:szCs w:val="24"/>
        </w:rPr>
        <w:t xml:space="preserve"> the very next day, November 11.  That day was set aside to commemorate the man named Martin of Tours, and so the </w:t>
      </w:r>
      <w:proofErr w:type="spellStart"/>
      <w:r w:rsidR="001475C1">
        <w:rPr>
          <w:rFonts w:ascii="Arial" w:hAnsi="Arial" w:cs="Arial"/>
          <w:sz w:val="24"/>
          <w:szCs w:val="24"/>
        </w:rPr>
        <w:t>Luthers</w:t>
      </w:r>
      <w:proofErr w:type="spellEnd"/>
      <w:r w:rsidR="001475C1">
        <w:rPr>
          <w:rFonts w:ascii="Arial" w:hAnsi="Arial" w:cs="Arial"/>
          <w:sz w:val="24"/>
          <w:szCs w:val="24"/>
        </w:rPr>
        <w:t xml:space="preserve"> named their son Martin.</w:t>
      </w:r>
    </w:p>
    <w:p w:rsidR="001475C1" w:rsidRDefault="001475C1" w:rsidP="00D44E6B">
      <w:pPr>
        <w:widowControl w:val="0"/>
        <w:spacing w:before="120" w:beforeAutospacing="0" w:after="120" w:afterAutospacing="0" w:line="240" w:lineRule="auto"/>
        <w:rPr>
          <w:rFonts w:ascii="Arial" w:hAnsi="Arial" w:cs="Arial"/>
          <w:sz w:val="24"/>
          <w:szCs w:val="24"/>
        </w:rPr>
      </w:pPr>
      <w:r>
        <w:rPr>
          <w:rFonts w:ascii="Arial" w:hAnsi="Arial" w:cs="Arial"/>
          <w:sz w:val="24"/>
          <w:szCs w:val="24"/>
        </w:rPr>
        <w:t>Martin of Tours died in 397 AD.  He was a member of the Roman army stationed in what is now France.  He began the process of learning about the Christian faith in preparation for baptism.  One day, he approached the city of Tours, and a blind and naked beggar sat beside the gate.  Martin took his cloak and cut it in half, giving one half to the beggar.  Later that night, Martin had a dream in which he saw Jesus wearing the half of the cloak that he had given the beggar.  Martin was baptized shortly thereafter, and he entered a monastery.  Eventually he was elected the bishop of Tours.</w:t>
      </w:r>
    </w:p>
    <w:p w:rsidR="001475C1" w:rsidRPr="007C2C4D" w:rsidRDefault="001475C1" w:rsidP="00D44E6B">
      <w:pPr>
        <w:widowControl w:val="0"/>
        <w:spacing w:before="120" w:beforeAutospacing="0" w:after="120" w:afterAutospacing="0" w:line="240" w:lineRule="auto"/>
        <w:rPr>
          <w:rFonts w:ascii="Arial" w:hAnsi="Arial" w:cs="Arial"/>
          <w:sz w:val="24"/>
          <w:szCs w:val="24"/>
        </w:rPr>
      </w:pPr>
      <w:r>
        <w:rPr>
          <w:rFonts w:ascii="Arial" w:hAnsi="Arial" w:cs="Arial"/>
          <w:sz w:val="24"/>
          <w:szCs w:val="24"/>
        </w:rPr>
        <w:t xml:space="preserve">The life of Martin of Tours served as an inspiration for many.  A book about his life became widely read during the </w:t>
      </w:r>
      <w:proofErr w:type="gramStart"/>
      <w:r>
        <w:rPr>
          <w:rFonts w:ascii="Arial" w:hAnsi="Arial" w:cs="Arial"/>
          <w:sz w:val="24"/>
          <w:szCs w:val="24"/>
        </w:rPr>
        <w:t>Middle</w:t>
      </w:r>
      <w:proofErr w:type="gramEnd"/>
      <w:r>
        <w:rPr>
          <w:rFonts w:ascii="Arial" w:hAnsi="Arial" w:cs="Arial"/>
          <w:sz w:val="24"/>
          <w:szCs w:val="24"/>
        </w:rPr>
        <w:t xml:space="preserve"> Ages, and through this book Martin set an example for others</w:t>
      </w:r>
      <w:r w:rsidR="0002736B">
        <w:rPr>
          <w:rFonts w:ascii="Arial" w:hAnsi="Arial" w:cs="Arial"/>
          <w:sz w:val="24"/>
          <w:szCs w:val="24"/>
        </w:rPr>
        <w:t xml:space="preserve"> of what true leadership in the church is about: being a servant and caring for “the least of these.”</w:t>
      </w:r>
    </w:p>
    <w:p w:rsidR="0002736B" w:rsidRPr="0002736B" w:rsidRDefault="00D24B93" w:rsidP="0002736B">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w:t>
      </w:r>
      <w:r w:rsidR="00434B89">
        <w:rPr>
          <w:rFonts w:ascii="Arial" w:eastAsia="Times New Roman" w:hAnsi="Arial" w:cs="Arial"/>
          <w:color w:val="000000"/>
          <w:kern w:val="28"/>
          <w:sz w:val="24"/>
          <w:szCs w:val="24"/>
        </w:rPr>
        <w:t>n</w:t>
      </w:r>
    </w:p>
    <w:p w:rsidR="00304F5C" w:rsidRDefault="00304F5C"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790FF6" w:rsidRDefault="0002736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November 5</w:t>
      </w:r>
      <w:r w:rsidR="00B14A73" w:rsidRPr="00790FF6">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 xml:space="preserve">All Saints’ Sunday </w:t>
      </w:r>
      <w:r w:rsidR="00300422" w:rsidRPr="00790FF6">
        <w:rPr>
          <w:rFonts w:ascii="Arial" w:eastAsia="Times New Roman" w:hAnsi="Arial" w:cs="Arial"/>
          <w:color w:val="000000"/>
          <w:kern w:val="28"/>
          <w:sz w:val="24"/>
          <w:szCs w:val="24"/>
        </w:rPr>
        <w:t>with Hol</w:t>
      </w:r>
      <w:r>
        <w:rPr>
          <w:rFonts w:ascii="Arial" w:eastAsia="Times New Roman" w:hAnsi="Arial" w:cs="Arial"/>
          <w:color w:val="000000"/>
          <w:kern w:val="28"/>
          <w:sz w:val="24"/>
          <w:szCs w:val="24"/>
        </w:rPr>
        <w:t>y Communion at altar rail (White</w:t>
      </w:r>
      <w:r w:rsidR="00B14A73" w:rsidRPr="00790FF6">
        <w:rPr>
          <w:rFonts w:ascii="Arial" w:eastAsia="Times New Roman" w:hAnsi="Arial" w:cs="Arial"/>
          <w:color w:val="000000"/>
          <w:kern w:val="28"/>
          <w:sz w:val="24"/>
          <w:szCs w:val="24"/>
        </w:rPr>
        <w:t>)</w:t>
      </w:r>
    </w:p>
    <w:p w:rsidR="003F7260" w:rsidRPr="00790FF6" w:rsidRDefault="0002736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November 12</w:t>
      </w:r>
      <w:r w:rsidR="00866D60" w:rsidRPr="00790FF6">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Twenty-third</w:t>
      </w:r>
      <w:r w:rsidR="00300422" w:rsidRPr="00790FF6">
        <w:rPr>
          <w:rFonts w:ascii="Arial" w:eastAsia="Times New Roman" w:hAnsi="Arial" w:cs="Arial"/>
          <w:color w:val="000000"/>
          <w:kern w:val="28"/>
          <w:sz w:val="24"/>
          <w:szCs w:val="24"/>
        </w:rPr>
        <w:t xml:space="preserve"> Sunday after Pentecost (Green</w:t>
      </w:r>
      <w:r w:rsidR="00015DC1" w:rsidRPr="00790FF6">
        <w:rPr>
          <w:rFonts w:ascii="Arial" w:eastAsia="Times New Roman" w:hAnsi="Arial" w:cs="Arial"/>
          <w:color w:val="000000"/>
          <w:kern w:val="28"/>
          <w:sz w:val="24"/>
          <w:szCs w:val="24"/>
        </w:rPr>
        <w:t>)</w:t>
      </w:r>
    </w:p>
    <w:p w:rsidR="003F7260" w:rsidRPr="00790FF6" w:rsidRDefault="0002736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November 19</w:t>
      </w:r>
      <w:r w:rsidR="003F7260" w:rsidRPr="00790FF6">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Twenty-fourth </w:t>
      </w:r>
      <w:r w:rsidR="00015DC1" w:rsidRPr="00790FF6">
        <w:rPr>
          <w:rFonts w:ascii="Arial" w:eastAsia="Times New Roman" w:hAnsi="Arial" w:cs="Arial"/>
          <w:color w:val="000000"/>
          <w:kern w:val="28"/>
          <w:sz w:val="24"/>
          <w:szCs w:val="24"/>
        </w:rPr>
        <w:t>Sunday after Pentecost with Holy Communion continuous line (Green)</w:t>
      </w:r>
    </w:p>
    <w:p w:rsidR="003E21B6" w:rsidRDefault="0002736B" w:rsidP="00434B89">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November 22</w:t>
      </w:r>
      <w:r w:rsidR="00015DC1" w:rsidRPr="00790FF6">
        <w:rPr>
          <w:rFonts w:ascii="Arial" w:eastAsia="Times New Roman" w:hAnsi="Arial" w:cs="Arial"/>
          <w:b/>
          <w:color w:val="000000"/>
          <w:kern w:val="28"/>
          <w:sz w:val="24"/>
          <w:szCs w:val="24"/>
        </w:rPr>
        <w:t xml:space="preserve">: </w:t>
      </w:r>
      <w:r w:rsidR="00304F5C">
        <w:rPr>
          <w:rFonts w:ascii="Arial" w:eastAsia="Times New Roman" w:hAnsi="Arial" w:cs="Arial"/>
          <w:color w:val="000000"/>
          <w:kern w:val="28"/>
          <w:sz w:val="24"/>
          <w:szCs w:val="24"/>
        </w:rPr>
        <w:t>Thanksgiving E</w:t>
      </w:r>
      <w:r>
        <w:rPr>
          <w:rFonts w:ascii="Arial" w:eastAsia="Times New Roman" w:hAnsi="Arial" w:cs="Arial"/>
          <w:color w:val="000000"/>
          <w:kern w:val="28"/>
          <w:sz w:val="24"/>
          <w:szCs w:val="24"/>
        </w:rPr>
        <w:t>ve worship, 7:00 PM</w:t>
      </w:r>
      <w:r w:rsidR="00BF4C9F" w:rsidRPr="00790FF6">
        <w:rPr>
          <w:rFonts w:ascii="Arial" w:eastAsia="Times New Roman" w:hAnsi="Arial" w:cs="Arial"/>
          <w:color w:val="000000"/>
          <w:kern w:val="28"/>
          <w:sz w:val="24"/>
          <w:szCs w:val="24"/>
        </w:rPr>
        <w:t xml:space="preserve"> (Green)</w:t>
      </w:r>
    </w:p>
    <w:p w:rsidR="00AE764A" w:rsidRPr="00790FF6" w:rsidRDefault="0002736B" w:rsidP="00434B89">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bCs/>
          <w:color w:val="000000"/>
          <w:kern w:val="28"/>
          <w:sz w:val="24"/>
          <w:szCs w:val="24"/>
        </w:rPr>
        <w:t>November 26</w:t>
      </w:r>
      <w:r w:rsidR="00AE764A" w:rsidRPr="00AE764A">
        <w:rPr>
          <w:rFonts w:ascii="Arial" w:eastAsia="Times New Roman" w:hAnsi="Arial" w:cs="Arial"/>
          <w:b/>
          <w:bCs/>
          <w:color w:val="000000"/>
          <w:kern w:val="28"/>
          <w:sz w:val="24"/>
          <w:szCs w:val="24"/>
        </w:rPr>
        <w:t>:</w:t>
      </w:r>
      <w:r>
        <w:rPr>
          <w:rFonts w:ascii="Arial" w:eastAsia="Times New Roman" w:hAnsi="Arial" w:cs="Arial"/>
          <w:color w:val="000000"/>
          <w:kern w:val="28"/>
          <w:sz w:val="24"/>
          <w:szCs w:val="24"/>
        </w:rPr>
        <w:t xml:space="preserve"> Christ the King Sunday (White</w:t>
      </w:r>
      <w:r w:rsidR="00AE764A">
        <w:rPr>
          <w:rFonts w:ascii="Arial" w:eastAsia="Times New Roman" w:hAnsi="Arial" w:cs="Arial"/>
          <w:color w:val="000000"/>
          <w:kern w:val="28"/>
          <w:sz w:val="24"/>
          <w:szCs w:val="24"/>
        </w:rPr>
        <w:t>)</w:t>
      </w:r>
    </w:p>
    <w:p w:rsidR="00D24B93" w:rsidRPr="001E0E55" w:rsidRDefault="00761E61" w:rsidP="00434B89">
      <w:pPr>
        <w:widowControl w:val="0"/>
        <w:spacing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85.75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CD281C" w:rsidRPr="00790FF6" w:rsidRDefault="002F1AB5" w:rsidP="00CD281C">
                  <w:pPr>
                    <w:spacing w:before="120" w:beforeAutospacing="0" w:after="120" w:afterAutospacing="0" w:line="240" w:lineRule="auto"/>
                    <w:jc w:val="center"/>
                    <w:rPr>
                      <w:rFonts w:ascii="Arial" w:hAnsi="Arial" w:cs="Arial"/>
                      <w:b/>
                      <w:sz w:val="24"/>
                      <w:szCs w:val="24"/>
                      <w:u w:val="single"/>
                    </w:rPr>
                  </w:pPr>
                  <w:r>
                    <w:rPr>
                      <w:rFonts w:ascii="Arial" w:hAnsi="Arial" w:cs="Arial"/>
                      <w:b/>
                      <w:sz w:val="24"/>
                      <w:szCs w:val="24"/>
                      <w:u w:val="single"/>
                    </w:rPr>
                    <w:t>Featured Hymn for November</w:t>
                  </w:r>
                  <w:r w:rsidR="00582C5B" w:rsidRPr="00790FF6">
                    <w:rPr>
                      <w:rFonts w:ascii="Arial" w:hAnsi="Arial" w:cs="Arial"/>
                      <w:b/>
                      <w:sz w:val="24"/>
                      <w:szCs w:val="24"/>
                      <w:u w:val="single"/>
                    </w:rPr>
                    <w:t xml:space="preserve"> 2017</w:t>
                  </w:r>
                  <w:r w:rsidR="00CD281C" w:rsidRPr="00790FF6">
                    <w:rPr>
                      <w:rFonts w:ascii="Arial" w:hAnsi="Arial" w:cs="Arial"/>
                      <w:b/>
                      <w:sz w:val="24"/>
                      <w:szCs w:val="24"/>
                      <w:u w:val="single"/>
                    </w:rPr>
                    <w:t>:</w:t>
                  </w:r>
                </w:p>
                <w:p w:rsidR="00AE3C7F" w:rsidRPr="00790FF6" w:rsidRDefault="002F1AB5" w:rsidP="00CD281C">
                  <w:pPr>
                    <w:spacing w:before="120" w:beforeAutospacing="0" w:after="120" w:afterAutospacing="0" w:line="240" w:lineRule="auto"/>
                    <w:jc w:val="center"/>
                    <w:rPr>
                      <w:rFonts w:ascii="Arial" w:hAnsi="Arial" w:cs="Arial"/>
                      <w:b/>
                      <w:sz w:val="24"/>
                      <w:szCs w:val="24"/>
                      <w:u w:val="single"/>
                    </w:rPr>
                  </w:pPr>
                  <w:r>
                    <w:rPr>
                      <w:rFonts w:ascii="Arial" w:hAnsi="Arial" w:cs="Arial"/>
                      <w:b/>
                      <w:i/>
                      <w:sz w:val="24"/>
                      <w:szCs w:val="24"/>
                    </w:rPr>
                    <w:t xml:space="preserve">Shall We Gather at the </w:t>
                  </w:r>
                  <w:proofErr w:type="gramStart"/>
                  <w:r>
                    <w:rPr>
                      <w:rFonts w:ascii="Arial" w:hAnsi="Arial" w:cs="Arial"/>
                      <w:b/>
                      <w:i/>
                      <w:sz w:val="24"/>
                      <w:szCs w:val="24"/>
                    </w:rPr>
                    <w:t>River</w:t>
                  </w:r>
                  <w:proofErr w:type="gramEnd"/>
                </w:p>
                <w:p w:rsidR="001E0E55" w:rsidRPr="00907A86" w:rsidRDefault="001E0E55" w:rsidP="0068132B">
                  <w:pPr>
                    <w:spacing w:before="120" w:beforeAutospacing="0" w:after="120" w:afterAutospacing="0" w:line="240" w:lineRule="auto"/>
                    <w:jc w:val="center"/>
                    <w:rPr>
                      <w:rFonts w:ascii="Arial" w:hAnsi="Arial" w:cs="Arial"/>
                      <w:i/>
                      <w:sz w:val="24"/>
                      <w:szCs w:val="24"/>
                    </w:rPr>
                  </w:pPr>
                  <w:r w:rsidRPr="00907A86">
                    <w:rPr>
                      <w:rFonts w:ascii="Arial" w:hAnsi="Arial" w:cs="Arial"/>
                      <w:i/>
                      <w:sz w:val="24"/>
                      <w:szCs w:val="24"/>
                    </w:rPr>
                    <w:t>Lutheran</w:t>
                  </w:r>
                  <w:r w:rsidR="002F1AB5" w:rsidRPr="00907A86">
                    <w:rPr>
                      <w:rFonts w:ascii="Arial" w:hAnsi="Arial" w:cs="Arial"/>
                      <w:i/>
                      <w:sz w:val="24"/>
                      <w:szCs w:val="24"/>
                    </w:rPr>
                    <w:t xml:space="preserve"> Hymnal for Church and Home, 275</w:t>
                  </w:r>
                </w:p>
                <w:p w:rsidR="002F1AB5" w:rsidRPr="00907A86" w:rsidRDefault="00907A86" w:rsidP="00907A86">
                  <w:pPr>
                    <w:pStyle w:val="NormalWeb"/>
                    <w:numPr>
                      <w:ilvl w:val="0"/>
                      <w:numId w:val="35"/>
                    </w:numPr>
                    <w:shd w:val="clear" w:color="auto" w:fill="FFFFFF"/>
                    <w:spacing w:before="0" w:beforeAutospacing="0" w:after="0" w:afterAutospacing="0" w:line="240" w:lineRule="auto"/>
                    <w:rPr>
                      <w:rFonts w:ascii="Arial" w:hAnsi="Arial" w:cs="Arial"/>
                      <w:i/>
                      <w:color w:val="111111"/>
                    </w:rPr>
                  </w:pPr>
                  <w:r w:rsidRPr="00907A86">
                    <w:rPr>
                      <w:rFonts w:ascii="Arial" w:hAnsi="Arial" w:cs="Arial"/>
                      <w:i/>
                      <w:color w:val="111111"/>
                    </w:rPr>
                    <w:t xml:space="preserve">Shall we gather at the river, </w:t>
                  </w:r>
                  <w:proofErr w:type="gramStart"/>
                  <w:r w:rsidR="002F1AB5" w:rsidRPr="00907A86">
                    <w:rPr>
                      <w:rFonts w:ascii="Arial" w:hAnsi="Arial" w:cs="Arial"/>
                      <w:i/>
                      <w:color w:val="111111"/>
                    </w:rPr>
                    <w:t>Where</w:t>
                  </w:r>
                  <w:proofErr w:type="gramEnd"/>
                  <w:r w:rsidR="002F1AB5" w:rsidRPr="00907A86">
                    <w:rPr>
                      <w:rFonts w:ascii="Arial" w:hAnsi="Arial" w:cs="Arial"/>
                      <w:i/>
                      <w:color w:val="111111"/>
                    </w:rPr>
                    <w:t xml:space="preserve"> bright angel feet have trod,</w:t>
                  </w:r>
                  <w:r w:rsidRPr="00907A86">
                    <w:rPr>
                      <w:rFonts w:ascii="Arial" w:hAnsi="Arial" w:cs="Arial"/>
                      <w:i/>
                      <w:color w:val="111111"/>
                    </w:rPr>
                    <w:t xml:space="preserve"> </w:t>
                  </w:r>
                  <w:r w:rsidR="002F1AB5" w:rsidRPr="00907A86">
                    <w:rPr>
                      <w:rFonts w:ascii="Arial" w:hAnsi="Arial" w:cs="Arial"/>
                      <w:i/>
                      <w:color w:val="111111"/>
                    </w:rPr>
                    <w:t>With its crystal tide forever</w:t>
                  </w:r>
                  <w:r w:rsidRPr="00907A86">
                    <w:rPr>
                      <w:rFonts w:ascii="Arial" w:hAnsi="Arial" w:cs="Arial"/>
                      <w:i/>
                      <w:color w:val="111111"/>
                    </w:rPr>
                    <w:t xml:space="preserve"> </w:t>
                  </w:r>
                  <w:r w:rsidR="002F1AB5" w:rsidRPr="00907A86">
                    <w:rPr>
                      <w:rFonts w:ascii="Arial" w:hAnsi="Arial" w:cs="Arial"/>
                      <w:i/>
                      <w:color w:val="111111"/>
                    </w:rPr>
                    <w:t xml:space="preserve">Flowing by the throne of God? </w:t>
                  </w:r>
                </w:p>
                <w:p w:rsidR="002F1AB5" w:rsidRPr="00907A86" w:rsidRDefault="002F1AB5" w:rsidP="00907A86">
                  <w:pPr>
                    <w:pStyle w:val="NormalWeb"/>
                    <w:numPr>
                      <w:ilvl w:val="1"/>
                      <w:numId w:val="35"/>
                    </w:numPr>
                    <w:shd w:val="clear" w:color="auto" w:fill="FFFFFF"/>
                    <w:spacing w:before="0" w:beforeAutospacing="0" w:after="0" w:afterAutospacing="0" w:line="240" w:lineRule="auto"/>
                    <w:rPr>
                      <w:rFonts w:ascii="Arial" w:hAnsi="Arial" w:cs="Arial"/>
                      <w:i/>
                      <w:color w:val="111111"/>
                    </w:rPr>
                  </w:pPr>
                  <w:r w:rsidRPr="00907A86">
                    <w:rPr>
                      <w:rFonts w:ascii="Arial" w:hAnsi="Arial" w:cs="Arial"/>
                      <w:i/>
                      <w:color w:val="111111"/>
                    </w:rPr>
                    <w:t>Refrain:</w:t>
                  </w:r>
                  <w:r w:rsidR="00907A86" w:rsidRPr="00907A86">
                    <w:rPr>
                      <w:rFonts w:ascii="Arial" w:hAnsi="Arial" w:cs="Arial"/>
                      <w:i/>
                      <w:color w:val="111111"/>
                    </w:rPr>
                    <w:t xml:space="preserve"> </w:t>
                  </w:r>
                  <w:r w:rsidRPr="00907A86">
                    <w:rPr>
                      <w:rFonts w:ascii="Arial" w:hAnsi="Arial" w:cs="Arial"/>
                      <w:i/>
                      <w:color w:val="111111"/>
                    </w:rPr>
                    <w:t>Yes, we’ll gather at the river,</w:t>
                  </w:r>
                  <w:r w:rsidR="00907A86" w:rsidRPr="00907A86">
                    <w:rPr>
                      <w:rFonts w:ascii="Arial" w:hAnsi="Arial" w:cs="Arial"/>
                      <w:i/>
                      <w:color w:val="111111"/>
                    </w:rPr>
                    <w:t xml:space="preserve"> </w:t>
                  </w:r>
                  <w:proofErr w:type="gramStart"/>
                  <w:r w:rsidRPr="00907A86">
                    <w:rPr>
                      <w:rFonts w:ascii="Arial" w:hAnsi="Arial" w:cs="Arial"/>
                      <w:i/>
                      <w:color w:val="111111"/>
                    </w:rPr>
                    <w:t>The</w:t>
                  </w:r>
                  <w:proofErr w:type="gramEnd"/>
                  <w:r w:rsidRPr="00907A86">
                    <w:rPr>
                      <w:rFonts w:ascii="Arial" w:hAnsi="Arial" w:cs="Arial"/>
                      <w:i/>
                      <w:color w:val="111111"/>
                    </w:rPr>
                    <w:t xml:space="preserve"> beautiful, the beautiful river;</w:t>
                  </w:r>
                  <w:r w:rsidR="00907A86" w:rsidRPr="00907A86">
                    <w:rPr>
                      <w:rFonts w:ascii="Arial" w:hAnsi="Arial" w:cs="Arial"/>
                      <w:i/>
                      <w:color w:val="111111"/>
                    </w:rPr>
                    <w:t xml:space="preserve"> </w:t>
                  </w:r>
                  <w:r w:rsidRPr="00907A86">
                    <w:rPr>
                      <w:rFonts w:ascii="Arial" w:hAnsi="Arial" w:cs="Arial"/>
                      <w:i/>
                      <w:color w:val="111111"/>
                    </w:rPr>
                    <w:t>Gather with the saints at the river</w:t>
                  </w:r>
                  <w:r w:rsidR="00907A86" w:rsidRPr="00907A86">
                    <w:rPr>
                      <w:rFonts w:ascii="Arial" w:hAnsi="Arial" w:cs="Arial"/>
                      <w:i/>
                      <w:color w:val="111111"/>
                    </w:rPr>
                    <w:t xml:space="preserve"> </w:t>
                  </w:r>
                  <w:r w:rsidRPr="00907A86">
                    <w:rPr>
                      <w:rFonts w:ascii="Arial" w:hAnsi="Arial" w:cs="Arial"/>
                      <w:i/>
                      <w:color w:val="111111"/>
                    </w:rPr>
                    <w:t>That flows by the throne of God.</w:t>
                  </w:r>
                </w:p>
                <w:p w:rsidR="002F1AB5" w:rsidRPr="00907A86" w:rsidRDefault="002F1AB5" w:rsidP="00907A86">
                  <w:pPr>
                    <w:pStyle w:val="NormalWeb"/>
                    <w:numPr>
                      <w:ilvl w:val="0"/>
                      <w:numId w:val="35"/>
                    </w:numPr>
                    <w:shd w:val="clear" w:color="auto" w:fill="FFFFFF"/>
                    <w:spacing w:before="0" w:beforeAutospacing="0" w:after="0" w:afterAutospacing="0" w:line="240" w:lineRule="auto"/>
                    <w:rPr>
                      <w:rFonts w:ascii="Arial" w:hAnsi="Arial" w:cs="Arial"/>
                      <w:i/>
                      <w:color w:val="111111"/>
                    </w:rPr>
                  </w:pPr>
                  <w:r w:rsidRPr="00907A86">
                    <w:rPr>
                      <w:rFonts w:ascii="Arial" w:hAnsi="Arial" w:cs="Arial"/>
                      <w:i/>
                      <w:color w:val="111111"/>
                    </w:rPr>
                    <w:t>On the margin of the river,</w:t>
                  </w:r>
                  <w:r w:rsidR="00907A86" w:rsidRPr="00907A86">
                    <w:rPr>
                      <w:rFonts w:ascii="Arial" w:hAnsi="Arial" w:cs="Arial"/>
                      <w:i/>
                      <w:color w:val="111111"/>
                    </w:rPr>
                    <w:t xml:space="preserve"> </w:t>
                  </w:r>
                  <w:proofErr w:type="gramStart"/>
                  <w:r w:rsidRPr="00907A86">
                    <w:rPr>
                      <w:rFonts w:ascii="Arial" w:hAnsi="Arial" w:cs="Arial"/>
                      <w:i/>
                      <w:color w:val="111111"/>
                    </w:rPr>
                    <w:t>Washing</w:t>
                  </w:r>
                  <w:proofErr w:type="gramEnd"/>
                  <w:r w:rsidRPr="00907A86">
                    <w:rPr>
                      <w:rFonts w:ascii="Arial" w:hAnsi="Arial" w:cs="Arial"/>
                      <w:i/>
                      <w:color w:val="111111"/>
                    </w:rPr>
                    <w:t xml:space="preserve"> up its silver spray,</w:t>
                  </w:r>
                  <w:r w:rsidR="00907A86" w:rsidRPr="00907A86">
                    <w:rPr>
                      <w:rFonts w:ascii="Arial" w:hAnsi="Arial" w:cs="Arial"/>
                      <w:i/>
                      <w:color w:val="111111"/>
                    </w:rPr>
                    <w:t xml:space="preserve"> </w:t>
                  </w:r>
                  <w:r w:rsidRPr="00907A86">
                    <w:rPr>
                      <w:rFonts w:ascii="Arial" w:hAnsi="Arial" w:cs="Arial"/>
                      <w:i/>
                      <w:color w:val="111111"/>
                    </w:rPr>
                    <w:t>We will talk and worship ever,</w:t>
                  </w:r>
                  <w:r w:rsidR="00907A86" w:rsidRPr="00907A86">
                    <w:rPr>
                      <w:rFonts w:ascii="Arial" w:hAnsi="Arial" w:cs="Arial"/>
                      <w:i/>
                      <w:color w:val="111111"/>
                    </w:rPr>
                    <w:t xml:space="preserve"> </w:t>
                  </w:r>
                  <w:r w:rsidRPr="00907A86">
                    <w:rPr>
                      <w:rFonts w:ascii="Arial" w:hAnsi="Arial" w:cs="Arial"/>
                      <w:i/>
                      <w:color w:val="111111"/>
                    </w:rPr>
                    <w:t>All the happy golden day.</w:t>
                  </w:r>
                </w:p>
                <w:p w:rsidR="002F1AB5" w:rsidRPr="00907A86" w:rsidRDefault="002F1AB5" w:rsidP="00907A86">
                  <w:pPr>
                    <w:pStyle w:val="NormalWeb"/>
                    <w:numPr>
                      <w:ilvl w:val="0"/>
                      <w:numId w:val="35"/>
                    </w:numPr>
                    <w:shd w:val="clear" w:color="auto" w:fill="FFFFFF"/>
                    <w:spacing w:before="0" w:beforeAutospacing="0" w:after="0" w:afterAutospacing="0" w:line="240" w:lineRule="auto"/>
                    <w:rPr>
                      <w:rFonts w:ascii="Arial" w:hAnsi="Arial" w:cs="Arial"/>
                      <w:i/>
                      <w:color w:val="111111"/>
                    </w:rPr>
                  </w:pPr>
                  <w:r w:rsidRPr="00907A86">
                    <w:rPr>
                      <w:rFonts w:ascii="Arial" w:hAnsi="Arial" w:cs="Arial"/>
                      <w:i/>
                      <w:color w:val="111111"/>
                    </w:rPr>
                    <w:t>Ere we reach the shining river,</w:t>
                  </w:r>
                  <w:r w:rsidR="00907A86" w:rsidRPr="00907A86">
                    <w:rPr>
                      <w:rFonts w:ascii="Arial" w:hAnsi="Arial" w:cs="Arial"/>
                      <w:i/>
                      <w:color w:val="111111"/>
                    </w:rPr>
                    <w:t xml:space="preserve"> </w:t>
                  </w:r>
                  <w:r w:rsidRPr="00907A86">
                    <w:rPr>
                      <w:rFonts w:ascii="Arial" w:hAnsi="Arial" w:cs="Arial"/>
                      <w:i/>
                      <w:color w:val="111111"/>
                    </w:rPr>
                    <w:t>Lay we every burden down;</w:t>
                  </w:r>
                  <w:r w:rsidR="00907A86" w:rsidRPr="00907A86">
                    <w:rPr>
                      <w:rFonts w:ascii="Arial" w:hAnsi="Arial" w:cs="Arial"/>
                      <w:i/>
                      <w:color w:val="111111"/>
                    </w:rPr>
                    <w:t xml:space="preserve"> </w:t>
                  </w:r>
                  <w:r w:rsidRPr="00907A86">
                    <w:rPr>
                      <w:rFonts w:ascii="Arial" w:hAnsi="Arial" w:cs="Arial"/>
                      <w:i/>
                      <w:color w:val="111111"/>
                    </w:rPr>
                    <w:t>Grace our spirits will deliver,</w:t>
                  </w:r>
                  <w:r w:rsidR="00907A86" w:rsidRPr="00907A86">
                    <w:rPr>
                      <w:rFonts w:ascii="Arial" w:hAnsi="Arial" w:cs="Arial"/>
                      <w:i/>
                      <w:color w:val="111111"/>
                    </w:rPr>
                    <w:t xml:space="preserve"> </w:t>
                  </w:r>
                  <w:proofErr w:type="gramStart"/>
                  <w:r w:rsidRPr="00907A86">
                    <w:rPr>
                      <w:rFonts w:ascii="Arial" w:hAnsi="Arial" w:cs="Arial"/>
                      <w:i/>
                      <w:color w:val="111111"/>
                    </w:rPr>
                    <w:t>And</w:t>
                  </w:r>
                  <w:proofErr w:type="gramEnd"/>
                  <w:r w:rsidRPr="00907A86">
                    <w:rPr>
                      <w:rFonts w:ascii="Arial" w:hAnsi="Arial" w:cs="Arial"/>
                      <w:i/>
                      <w:color w:val="111111"/>
                    </w:rPr>
                    <w:t xml:space="preserve"> provide a robe and crown.</w:t>
                  </w:r>
                </w:p>
                <w:p w:rsidR="002F1AB5" w:rsidRPr="00907A86" w:rsidRDefault="002F1AB5" w:rsidP="00907A86">
                  <w:pPr>
                    <w:pStyle w:val="NormalWeb"/>
                    <w:numPr>
                      <w:ilvl w:val="0"/>
                      <w:numId w:val="35"/>
                    </w:numPr>
                    <w:shd w:val="clear" w:color="auto" w:fill="FFFFFF"/>
                    <w:spacing w:before="0" w:beforeAutospacing="0" w:after="0" w:afterAutospacing="0" w:line="240" w:lineRule="auto"/>
                    <w:rPr>
                      <w:rFonts w:ascii="Arial" w:hAnsi="Arial" w:cs="Arial"/>
                      <w:i/>
                      <w:color w:val="111111"/>
                    </w:rPr>
                  </w:pPr>
                  <w:r w:rsidRPr="00907A86">
                    <w:rPr>
                      <w:rFonts w:ascii="Arial" w:hAnsi="Arial" w:cs="Arial"/>
                      <w:i/>
                      <w:color w:val="111111"/>
                    </w:rPr>
                    <w:t>Soon we’ll r</w:t>
                  </w:r>
                  <w:r w:rsidR="00F94F27">
                    <w:rPr>
                      <w:rFonts w:ascii="Arial" w:hAnsi="Arial" w:cs="Arial"/>
                      <w:i/>
                      <w:color w:val="111111"/>
                    </w:rPr>
                    <w:t>each the shining</w:t>
                  </w:r>
                  <w:r w:rsidRPr="00907A86">
                    <w:rPr>
                      <w:rFonts w:ascii="Arial" w:hAnsi="Arial" w:cs="Arial"/>
                      <w:i/>
                      <w:color w:val="111111"/>
                    </w:rPr>
                    <w:t xml:space="preserve"> river,</w:t>
                  </w:r>
                  <w:r w:rsidR="00907A86" w:rsidRPr="00907A86">
                    <w:rPr>
                      <w:rFonts w:ascii="Arial" w:hAnsi="Arial" w:cs="Arial"/>
                      <w:i/>
                      <w:color w:val="111111"/>
                    </w:rPr>
                    <w:t xml:space="preserve"> </w:t>
                  </w:r>
                  <w:r w:rsidRPr="00907A86">
                    <w:rPr>
                      <w:rFonts w:ascii="Arial" w:hAnsi="Arial" w:cs="Arial"/>
                      <w:i/>
                      <w:color w:val="111111"/>
                    </w:rPr>
                    <w:t>Soon our pilgrimage will cease;</w:t>
                  </w:r>
                  <w:r w:rsidR="00907A86" w:rsidRPr="00907A86">
                    <w:rPr>
                      <w:rFonts w:ascii="Arial" w:hAnsi="Arial" w:cs="Arial"/>
                      <w:i/>
                      <w:color w:val="111111"/>
                    </w:rPr>
                    <w:t xml:space="preserve"> </w:t>
                  </w:r>
                  <w:proofErr w:type="gramStart"/>
                  <w:r w:rsidRPr="00907A86">
                    <w:rPr>
                      <w:rFonts w:ascii="Arial" w:hAnsi="Arial" w:cs="Arial"/>
                      <w:i/>
                      <w:color w:val="111111"/>
                    </w:rPr>
                    <w:t>Soon</w:t>
                  </w:r>
                  <w:proofErr w:type="gramEnd"/>
                  <w:r w:rsidRPr="00907A86">
                    <w:rPr>
                      <w:rFonts w:ascii="Arial" w:hAnsi="Arial" w:cs="Arial"/>
                      <w:i/>
                      <w:color w:val="111111"/>
                    </w:rPr>
                    <w:t xml:space="preserve"> our happy hearts will quiver</w:t>
                  </w:r>
                  <w:r w:rsidR="00907A86" w:rsidRPr="00907A86">
                    <w:rPr>
                      <w:rFonts w:ascii="Arial" w:hAnsi="Arial" w:cs="Arial"/>
                      <w:i/>
                      <w:color w:val="111111"/>
                    </w:rPr>
                    <w:t xml:space="preserve"> </w:t>
                  </w:r>
                  <w:r w:rsidRPr="00907A86">
                    <w:rPr>
                      <w:rFonts w:ascii="Arial" w:hAnsi="Arial" w:cs="Arial"/>
                      <w:i/>
                      <w:color w:val="111111"/>
                    </w:rPr>
                    <w:t>With the melody of peace.</w:t>
                  </w:r>
                </w:p>
                <w:p w:rsidR="00972E79" w:rsidRPr="00907A86" w:rsidRDefault="007F661A" w:rsidP="007F661A">
                  <w:pPr>
                    <w:pStyle w:val="NormalWeb"/>
                    <w:shd w:val="clear" w:color="auto" w:fill="FFFFFF"/>
                    <w:spacing w:before="120" w:beforeAutospacing="0" w:after="120" w:afterAutospacing="0" w:line="240" w:lineRule="auto"/>
                    <w:rPr>
                      <w:rFonts w:ascii="Arial" w:hAnsi="Arial" w:cs="Arial"/>
                      <w:color w:val="111111"/>
                    </w:rPr>
                  </w:pPr>
                  <w:r w:rsidRPr="00907A86">
                    <w:rPr>
                      <w:rFonts w:ascii="Arial" w:hAnsi="Arial" w:cs="Arial"/>
                      <w:color w:val="111111"/>
                    </w:rPr>
                    <w:t>Text an</w:t>
                  </w:r>
                  <w:r w:rsidR="00907A86">
                    <w:rPr>
                      <w:rFonts w:ascii="Arial" w:hAnsi="Arial" w:cs="Arial"/>
                      <w:color w:val="111111"/>
                    </w:rPr>
                    <w:t>d Tune: Robert Lowry, 1826-1899;</w:t>
                  </w:r>
                </w:p>
                <w:p w:rsidR="00972E79" w:rsidRPr="00907A86" w:rsidRDefault="007F661A" w:rsidP="00972E79">
                  <w:pPr>
                    <w:pStyle w:val="NormalWeb"/>
                    <w:shd w:val="clear" w:color="auto" w:fill="FFFFFF"/>
                    <w:spacing w:before="120" w:beforeAutospacing="0" w:after="120" w:afterAutospacing="0" w:line="240" w:lineRule="auto"/>
                    <w:rPr>
                      <w:rFonts w:ascii="Arial" w:hAnsi="Arial" w:cs="Arial"/>
                      <w:i/>
                      <w:color w:val="111111"/>
                    </w:rPr>
                  </w:pPr>
                  <w:r w:rsidRPr="00907A86">
                    <w:rPr>
                      <w:rFonts w:ascii="Arial" w:hAnsi="Arial" w:cs="Arial"/>
                      <w:i/>
                      <w:color w:val="111111"/>
                    </w:rPr>
                    <w:t>Not</w:t>
                  </w:r>
                  <w:r w:rsidR="00F94F27">
                    <w:rPr>
                      <w:rFonts w:ascii="Arial" w:hAnsi="Arial" w:cs="Arial"/>
                      <w:i/>
                      <w:color w:val="111111"/>
                    </w:rPr>
                    <w:t>e: Written in 1864 during an epidemic in New York when survivors asked Lowry whether they would ever see their loved ones again, this tune is considered to be one of the greatest of American gospel songs.</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85.7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790FF6" w:rsidRDefault="002A69EA" w:rsidP="00906A50">
                  <w:pPr>
                    <w:spacing w:before="120" w:beforeAutospacing="0" w:after="120" w:afterAutospacing="0" w:line="240" w:lineRule="auto"/>
                    <w:rPr>
                      <w:rFonts w:ascii="Arial" w:hAnsi="Arial" w:cs="Arial"/>
                      <w:b/>
                      <w:sz w:val="24"/>
                      <w:szCs w:val="24"/>
                      <w:u w:val="single"/>
                    </w:rPr>
                  </w:pPr>
                  <w:r w:rsidRPr="00790FF6">
                    <w:rPr>
                      <w:rFonts w:ascii="Arial" w:hAnsi="Arial" w:cs="Arial"/>
                      <w:b/>
                      <w:sz w:val="24"/>
                      <w:szCs w:val="24"/>
                      <w:u w:val="single"/>
                    </w:rPr>
                    <w:t xml:space="preserve">Monthly </w:t>
                  </w:r>
                  <w:r w:rsidR="0002736B">
                    <w:rPr>
                      <w:rFonts w:ascii="Arial" w:hAnsi="Arial" w:cs="Arial"/>
                      <w:b/>
                      <w:sz w:val="24"/>
                      <w:szCs w:val="24"/>
                      <w:u w:val="single"/>
                    </w:rPr>
                    <w:t>Watchword for November</w:t>
                  </w:r>
                  <w:r w:rsidR="00724728" w:rsidRPr="00790FF6">
                    <w:rPr>
                      <w:rFonts w:ascii="Arial" w:hAnsi="Arial" w:cs="Arial"/>
                      <w:b/>
                      <w:sz w:val="24"/>
                      <w:szCs w:val="24"/>
                      <w:u w:val="single"/>
                    </w:rPr>
                    <w:t xml:space="preserve"> 2017</w:t>
                  </w:r>
                </w:p>
                <w:p w:rsidR="001E0E55" w:rsidRPr="00790FF6" w:rsidRDefault="00304F5C" w:rsidP="00906A50">
                  <w:pPr>
                    <w:spacing w:before="120" w:beforeAutospacing="0" w:after="120" w:afterAutospacing="0" w:line="240" w:lineRule="auto"/>
                    <w:rPr>
                      <w:rFonts w:ascii="Arial" w:hAnsi="Arial" w:cs="Arial"/>
                      <w:sz w:val="24"/>
                      <w:szCs w:val="24"/>
                    </w:rPr>
                  </w:pPr>
                  <w:r>
                    <w:rPr>
                      <w:rFonts w:ascii="Arial" w:hAnsi="Arial" w:cs="Arial"/>
                      <w:sz w:val="24"/>
                      <w:szCs w:val="24"/>
                    </w:rPr>
                    <w:t>God speaks, “My dwelling place shall be with them, and I will be their God, and they shall be my people</w:t>
                  </w:r>
                  <w:r w:rsidR="001E0E55" w:rsidRPr="00790FF6">
                    <w:rPr>
                      <w:rFonts w:ascii="Arial" w:hAnsi="Arial" w:cs="Arial"/>
                      <w:sz w:val="24"/>
                      <w:szCs w:val="24"/>
                    </w:rPr>
                    <w:t xml:space="preserve">”  </w:t>
                  </w:r>
                </w:p>
                <w:p w:rsidR="001E0E55" w:rsidRPr="00304F5C" w:rsidRDefault="00304F5C" w:rsidP="00304F5C">
                  <w:pPr>
                    <w:pStyle w:val="ListParagraph"/>
                    <w:numPr>
                      <w:ilvl w:val="0"/>
                      <w:numId w:val="34"/>
                    </w:numPr>
                    <w:spacing w:before="120" w:beforeAutospacing="0" w:after="120" w:afterAutospacing="0" w:line="240" w:lineRule="auto"/>
                    <w:rPr>
                      <w:rFonts w:ascii="Arial" w:hAnsi="Arial" w:cs="Arial"/>
                      <w:sz w:val="24"/>
                      <w:szCs w:val="24"/>
                    </w:rPr>
                  </w:pPr>
                  <w:r>
                    <w:rPr>
                      <w:rFonts w:ascii="Arial" w:hAnsi="Arial" w:cs="Arial"/>
                      <w:sz w:val="24"/>
                      <w:szCs w:val="24"/>
                    </w:rPr>
                    <w:t xml:space="preserve">Ezekiel 37:27 </w:t>
                  </w:r>
                  <w:r w:rsidR="001E0E55" w:rsidRPr="00304F5C">
                    <w:rPr>
                      <w:rFonts w:ascii="Arial" w:hAnsi="Arial" w:cs="Arial"/>
                      <w:sz w:val="24"/>
                      <w:szCs w:val="24"/>
                    </w:rPr>
                    <w:t>ESV</w:t>
                  </w:r>
                </w:p>
                <w:p w:rsidR="001E0E55" w:rsidRPr="00790FF6" w:rsidRDefault="00304F5C"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Ushers for November</w:t>
                  </w:r>
                  <w:r w:rsidR="001E0E55" w:rsidRPr="00790FF6">
                    <w:rPr>
                      <w:rFonts w:ascii="Arial" w:eastAsia="Times New Roman" w:hAnsi="Arial" w:cs="Arial"/>
                      <w:b/>
                      <w:color w:val="000000"/>
                      <w:kern w:val="28"/>
                      <w:sz w:val="24"/>
                      <w:szCs w:val="24"/>
                      <w:u w:val="single"/>
                    </w:rPr>
                    <w:t>:</w:t>
                  </w:r>
                </w:p>
                <w:p w:rsidR="001E0E55" w:rsidRPr="00790FF6"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Head Usher</w:t>
                  </w:r>
                  <w:r w:rsidR="008A06E2" w:rsidRPr="00790FF6">
                    <w:rPr>
                      <w:rFonts w:ascii="Arial" w:eastAsia="Times New Roman" w:hAnsi="Arial" w:cs="Arial"/>
                      <w:color w:val="000000"/>
                      <w:kern w:val="28"/>
                      <w:sz w:val="24"/>
                      <w:szCs w:val="24"/>
                    </w:rPr>
                    <w:t>s</w:t>
                  </w:r>
                  <w:r w:rsidRPr="00790FF6">
                    <w:rPr>
                      <w:rFonts w:ascii="Arial" w:eastAsia="Times New Roman" w:hAnsi="Arial" w:cs="Arial"/>
                      <w:color w:val="000000"/>
                      <w:kern w:val="28"/>
                      <w:sz w:val="24"/>
                      <w:szCs w:val="24"/>
                    </w:rPr>
                    <w:t xml:space="preserve">: </w:t>
                  </w:r>
                </w:p>
                <w:p w:rsidR="008A06E2" w:rsidRPr="00790FF6" w:rsidRDefault="00304F5C"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rsidR="001E0E55" w:rsidRPr="00790FF6"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Ushers:</w:t>
                  </w:r>
                </w:p>
                <w:p w:rsidR="00122129" w:rsidRDefault="00304F5C" w:rsidP="00304F5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Amy Johnson</w:t>
                  </w:r>
                </w:p>
                <w:p w:rsidR="00304F5C" w:rsidRDefault="00304F5C" w:rsidP="00304F5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Randy and Karen Hanson</w:t>
                  </w:r>
                </w:p>
                <w:p w:rsidR="00304F5C" w:rsidRDefault="00304F5C" w:rsidP="00304F5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and Sarah Petersen</w:t>
                  </w:r>
                </w:p>
                <w:p w:rsidR="00304F5C" w:rsidRPr="00304F5C" w:rsidRDefault="00304F5C" w:rsidP="00304F5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David and Diane </w:t>
                  </w:r>
                  <w:proofErr w:type="spellStart"/>
                  <w:r>
                    <w:rPr>
                      <w:rFonts w:ascii="Arial" w:eastAsia="Times New Roman" w:hAnsi="Arial" w:cs="Arial"/>
                      <w:color w:val="000000"/>
                      <w:kern w:val="28"/>
                      <w:sz w:val="24"/>
                      <w:szCs w:val="24"/>
                    </w:rPr>
                    <w:t>Kumm</w:t>
                  </w:r>
                  <w:proofErr w:type="spellEnd"/>
                </w:p>
                <w:p w:rsidR="001E0E55" w:rsidRPr="00790FF6"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u w:val="single"/>
                    </w:rPr>
                    <w:t>For Further Information on LCMC and the NALC:</w:t>
                  </w:r>
                  <w:r w:rsidRPr="00790FF6">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790FF6"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http://www.lcmc.net/newsletters</w:t>
                  </w:r>
                  <w:r w:rsidRPr="00790FF6">
                    <w:rPr>
                      <w:rFonts w:ascii="Arial" w:eastAsia="Times New Roman" w:hAnsi="Arial" w:cs="Arial"/>
                      <w:color w:val="000000"/>
                      <w:kern w:val="28"/>
                      <w:sz w:val="24"/>
                      <w:szCs w:val="24"/>
                    </w:rPr>
                    <w:t xml:space="preserve"> </w:t>
                  </w:r>
                </w:p>
                <w:p w:rsidR="001E0E55" w:rsidRPr="00790FF6"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http://thenalc.org/newsletter/</w:t>
                  </w:r>
                </w:p>
                <w:p w:rsidR="001E0E55" w:rsidRPr="00790FF6"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u w:val="single"/>
                    </w:rPr>
                    <w:t>Website:</w:t>
                  </w:r>
                  <w:r w:rsidRPr="00790FF6">
                    <w:rPr>
                      <w:rFonts w:ascii="Arial" w:eastAsia="Times New Roman" w:hAnsi="Arial" w:cs="Arial"/>
                      <w:color w:val="000000"/>
                      <w:kern w:val="28"/>
                      <w:sz w:val="24"/>
                      <w:szCs w:val="24"/>
                    </w:rPr>
                    <w:t xml:space="preserve"> The web address is as follows:</w:t>
                  </w:r>
                </w:p>
                <w:p w:rsidR="001E0E55" w:rsidRPr="00790FF6"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790FF6">
                    <w:rPr>
                      <w:rFonts w:ascii="Arial" w:eastAsia="Times New Roman" w:hAnsi="Arial" w:cs="Arial"/>
                      <w:b/>
                      <w:color w:val="000000"/>
                      <w:kern w:val="28"/>
                      <w:sz w:val="24"/>
                      <w:szCs w:val="24"/>
                    </w:rPr>
                    <w:t>www.gselclindy.weebly.com</w:t>
                  </w:r>
                </w:p>
                <w:p w:rsidR="00B928B1" w:rsidRPr="00790FF6" w:rsidRDefault="00B928B1" w:rsidP="00B928B1">
                  <w:pPr>
                    <w:widowControl w:val="0"/>
                    <w:spacing w:before="120" w:beforeAutospacing="0" w:after="120" w:afterAutospacing="0" w:line="240" w:lineRule="auto"/>
                    <w:rPr>
                      <w:rFonts w:ascii="Arial" w:eastAsia="Times New Roman" w:hAnsi="Arial" w:cs="Arial"/>
                      <w:b/>
                      <w:color w:val="000000"/>
                      <w:kern w:val="28"/>
                      <w:sz w:val="24"/>
                      <w:szCs w:val="24"/>
                      <w:u w:val="single"/>
                    </w:rPr>
                  </w:pPr>
                  <w:r w:rsidRPr="00790FF6">
                    <w:rPr>
                      <w:rFonts w:ascii="Arial" w:eastAsia="Times New Roman" w:hAnsi="Arial" w:cs="Arial"/>
                      <w:b/>
                      <w:color w:val="000000"/>
                      <w:kern w:val="28"/>
                      <w:sz w:val="24"/>
                      <w:szCs w:val="24"/>
                      <w:u w:val="single"/>
                    </w:rPr>
                    <w:t>Some Quotes from Martin Luther</w:t>
                  </w:r>
                  <w:r w:rsidR="001E0E55" w:rsidRPr="00790FF6">
                    <w:rPr>
                      <w:rFonts w:ascii="Arial" w:eastAsia="Times New Roman" w:hAnsi="Arial" w:cs="Arial"/>
                      <w:b/>
                      <w:color w:val="000000"/>
                      <w:kern w:val="28"/>
                      <w:sz w:val="24"/>
                      <w:szCs w:val="24"/>
                      <w:u w:val="single"/>
                    </w:rPr>
                    <w:t>:</w:t>
                  </w:r>
                </w:p>
                <w:p w:rsidR="008254EF" w:rsidRPr="00790FF6" w:rsidRDefault="00304F5C"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is pleasing to God whenever you rejoice or laugh from the bottom of your heart.</w:t>
                  </w:r>
                  <w:r w:rsidR="008254EF" w:rsidRPr="00790FF6">
                    <w:rPr>
                      <w:rFonts w:ascii="Arial" w:eastAsia="Times New Roman" w:hAnsi="Arial" w:cs="Arial"/>
                      <w:color w:val="000000"/>
                      <w:kern w:val="28"/>
                      <w:sz w:val="24"/>
                      <w:szCs w:val="24"/>
                    </w:rPr>
                    <w:t>”</w:t>
                  </w:r>
                </w:p>
                <w:p w:rsidR="00FA0A21" w:rsidRPr="00790FF6" w:rsidRDefault="00304F5C"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is characteristic of a Christian to have the greatest strength in the greatest weakness and the greatest wisdom in the greatest foolishness.</w:t>
                  </w:r>
                  <w:r w:rsidR="008254EF" w:rsidRPr="00790FF6">
                    <w:rPr>
                      <w:rFonts w:ascii="Arial" w:eastAsia="Times New Roman" w:hAnsi="Arial" w:cs="Arial"/>
                      <w:color w:val="000000"/>
                      <w:kern w:val="28"/>
                      <w:sz w:val="24"/>
                      <w:szCs w:val="24"/>
                    </w:rPr>
                    <w:t>”</w:t>
                  </w:r>
                </w:p>
                <w:p w:rsidR="00304F5C" w:rsidRDefault="00304F5C"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“If I should neglect prayer but a single day, I should lose a great deal of the fire of faith.</w:t>
                  </w:r>
                  <w:r w:rsidR="00FA0A21" w:rsidRPr="00790FF6">
                    <w:rPr>
                      <w:rFonts w:ascii="Arial" w:eastAsia="Times New Roman" w:hAnsi="Arial" w:cs="Arial"/>
                      <w:color w:val="000000"/>
                      <w:kern w:val="28"/>
                      <w:sz w:val="24"/>
                      <w:szCs w:val="24"/>
                    </w:rPr>
                    <w:t>”</w:t>
                  </w:r>
                </w:p>
                <w:p w:rsidR="00142002" w:rsidRPr="00790FF6" w:rsidRDefault="00304F5C" w:rsidP="00B928B1">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“Nothing is easier than sinning.”</w:t>
                  </w:r>
                  <w:r w:rsidR="005C097A" w:rsidRPr="00790FF6">
                    <w:rPr>
                      <w:rFonts w:ascii="Arial" w:eastAsia="Times New Roman" w:hAnsi="Arial" w:cs="Arial"/>
                      <w:color w:val="000000"/>
                      <w:kern w:val="28"/>
                      <w:sz w:val="24"/>
                      <w:szCs w:val="24"/>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CE516E" w:rsidRDefault="00CE516E" w:rsidP="00CE516E">
      <w:pPr>
        <w:widowControl w:val="0"/>
        <w:spacing w:before="120" w:beforeAutospacing="0" w:after="120" w:afterAutospacing="0" w:line="240" w:lineRule="auto"/>
        <w:rPr>
          <w:rFonts w:ascii="Perpetua" w:eastAsia="Times New Roman" w:hAnsi="Perpetua" w:cs="Times New Roman"/>
          <w:smallCaps/>
          <w:color w:val="000000"/>
          <w:kern w:val="28"/>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526EBB" w:rsidRDefault="00526EBB"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CE516E" w:rsidRDefault="00D24B93" w:rsidP="00CE516E">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CE516E">
        <w:rPr>
          <w:rFonts w:ascii="Arial" w:eastAsia="Times New Roman" w:hAnsi="Arial" w:cs="Arial"/>
          <w:b/>
          <w:color w:val="000000"/>
          <w:kern w:val="28"/>
          <w:sz w:val="28"/>
          <w:szCs w:val="28"/>
          <w:u w:val="single"/>
        </w:rPr>
        <w:t>From Martin Luther’s Small Catechism:</w:t>
      </w:r>
    </w:p>
    <w:p w:rsidR="004341D3" w:rsidRPr="00790FF6" w:rsidRDefault="00576916" w:rsidP="00AE3C7F">
      <w:pPr>
        <w:widowControl w:val="0"/>
        <w:spacing w:before="120" w:beforeAutospacing="0" w:after="120" w:afterAutospacing="0" w:line="240" w:lineRule="auto"/>
        <w:jc w:val="center"/>
        <w:rPr>
          <w:rFonts w:ascii="Arial" w:eastAsia="Times New Roman" w:hAnsi="Arial" w:cs="Arial"/>
          <w:b/>
          <w:bCs/>
          <w:color w:val="000000"/>
          <w:kern w:val="28"/>
          <w:sz w:val="28"/>
          <w:szCs w:val="28"/>
          <w:u w:val="single"/>
        </w:rPr>
      </w:pPr>
      <w:r w:rsidRPr="00790FF6">
        <w:rPr>
          <w:rFonts w:ascii="Arial" w:eastAsia="Times New Roman" w:hAnsi="Arial" w:cs="Arial"/>
          <w:b/>
          <w:bCs/>
          <w:color w:val="000000"/>
          <w:kern w:val="28"/>
          <w:sz w:val="28"/>
          <w:szCs w:val="28"/>
          <w:u w:val="single"/>
        </w:rPr>
        <w:t>The Ten Commandments</w:t>
      </w:r>
    </w:p>
    <w:p w:rsidR="00576916" w:rsidRPr="00790FF6" w:rsidRDefault="00F94F27" w:rsidP="00CE516E">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The Fifth</w:t>
      </w:r>
      <w:r w:rsidR="00CE516E" w:rsidRPr="00790FF6">
        <w:rPr>
          <w:rFonts w:ascii="Arial" w:eastAsia="Times New Roman" w:hAnsi="Arial" w:cs="Arial"/>
          <w:b/>
          <w:bCs/>
          <w:color w:val="000000"/>
          <w:kern w:val="28"/>
          <w:sz w:val="24"/>
          <w:szCs w:val="24"/>
          <w:u w:val="single"/>
        </w:rPr>
        <w:t xml:space="preserve"> </w:t>
      </w:r>
      <w:r w:rsidR="00576916" w:rsidRPr="00790FF6">
        <w:rPr>
          <w:rFonts w:ascii="Arial" w:eastAsia="Times New Roman" w:hAnsi="Arial" w:cs="Arial"/>
          <w:b/>
          <w:bCs/>
          <w:color w:val="000000"/>
          <w:kern w:val="28"/>
          <w:sz w:val="24"/>
          <w:szCs w:val="24"/>
          <w:u w:val="single"/>
        </w:rPr>
        <w:t>Commandment</w:t>
      </w:r>
      <w:r w:rsidR="00576916" w:rsidRPr="00790FF6">
        <w:rPr>
          <w:rFonts w:ascii="Arial" w:eastAsia="Times New Roman" w:hAnsi="Arial" w:cs="Arial"/>
          <w:bCs/>
          <w:color w:val="000000"/>
          <w:kern w:val="28"/>
          <w:sz w:val="24"/>
          <w:szCs w:val="24"/>
        </w:rPr>
        <w:t xml:space="preserve">  </w:t>
      </w:r>
    </w:p>
    <w:p w:rsidR="00576916" w:rsidRPr="00790FF6" w:rsidRDefault="00F94F27" w:rsidP="00576916">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
          <w:bCs/>
          <w:color w:val="000000"/>
          <w:kern w:val="28"/>
          <w:sz w:val="24"/>
          <w:szCs w:val="24"/>
        </w:rPr>
        <w:t>The Fifth</w:t>
      </w:r>
      <w:r w:rsidR="00576916" w:rsidRPr="00790FF6">
        <w:rPr>
          <w:rFonts w:ascii="Arial" w:eastAsia="Times New Roman" w:hAnsi="Arial" w:cs="Arial"/>
          <w:b/>
          <w:bCs/>
          <w:color w:val="000000"/>
          <w:kern w:val="28"/>
          <w:sz w:val="24"/>
          <w:szCs w:val="24"/>
        </w:rPr>
        <w:t xml:space="preserve"> Commandment:</w:t>
      </w:r>
      <w:r>
        <w:rPr>
          <w:rFonts w:ascii="Arial" w:eastAsia="Times New Roman" w:hAnsi="Arial" w:cs="Arial"/>
          <w:bCs/>
          <w:color w:val="000000"/>
          <w:kern w:val="28"/>
          <w:sz w:val="24"/>
          <w:szCs w:val="24"/>
        </w:rPr>
        <w:t xml:space="preserve"> You shall not kill.</w:t>
      </w:r>
    </w:p>
    <w:p w:rsidR="00576916" w:rsidRDefault="00576916" w:rsidP="00576916">
      <w:pPr>
        <w:widowControl w:val="0"/>
        <w:spacing w:before="120" w:beforeAutospacing="0" w:after="120" w:afterAutospacing="0" w:line="240" w:lineRule="auto"/>
        <w:rPr>
          <w:rFonts w:ascii="Arial" w:eastAsia="Times New Roman" w:hAnsi="Arial" w:cs="Arial"/>
          <w:bCs/>
          <w:color w:val="000000"/>
          <w:kern w:val="28"/>
          <w:sz w:val="24"/>
          <w:szCs w:val="24"/>
        </w:rPr>
      </w:pPr>
      <w:r w:rsidRPr="00790FF6">
        <w:rPr>
          <w:rFonts w:ascii="Arial" w:eastAsia="Times New Roman" w:hAnsi="Arial" w:cs="Arial"/>
          <w:b/>
          <w:bCs/>
          <w:color w:val="000000"/>
          <w:kern w:val="28"/>
          <w:sz w:val="24"/>
          <w:szCs w:val="24"/>
        </w:rPr>
        <w:t>What does this mean?</w:t>
      </w:r>
      <w:r w:rsidR="00CD281C" w:rsidRPr="00790FF6">
        <w:rPr>
          <w:rFonts w:ascii="Arial" w:eastAsia="Times New Roman" w:hAnsi="Arial" w:cs="Arial"/>
          <w:bCs/>
          <w:color w:val="000000"/>
          <w:kern w:val="28"/>
          <w:sz w:val="24"/>
          <w:szCs w:val="24"/>
        </w:rPr>
        <w:t xml:space="preserve"> We shou</w:t>
      </w:r>
      <w:r w:rsidR="00DF3327">
        <w:rPr>
          <w:rFonts w:ascii="Arial" w:eastAsia="Times New Roman" w:hAnsi="Arial" w:cs="Arial"/>
          <w:bCs/>
          <w:color w:val="000000"/>
          <w:kern w:val="28"/>
          <w:sz w:val="24"/>
          <w:szCs w:val="24"/>
        </w:rPr>
        <w:t xml:space="preserve">ld fear </w:t>
      </w:r>
      <w:r w:rsidR="00F94F27">
        <w:rPr>
          <w:rFonts w:ascii="Arial" w:eastAsia="Times New Roman" w:hAnsi="Arial" w:cs="Arial"/>
          <w:bCs/>
          <w:color w:val="000000"/>
          <w:kern w:val="28"/>
          <w:sz w:val="24"/>
          <w:szCs w:val="24"/>
        </w:rPr>
        <w:t>and love God so that we do our neighbors no bodily harm nor cause them any suffering, but help and befriend them in every need.</w:t>
      </w:r>
    </w:p>
    <w:p w:rsidR="00D24B93" w:rsidRPr="00F94F27" w:rsidRDefault="00F94F27" w:rsidP="00F94F27">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
          <w:smallCaps/>
          <w:color w:val="000000"/>
          <w:kern w:val="28"/>
          <w:sz w:val="32"/>
          <w:szCs w:val="32"/>
        </w:rPr>
        <w:lastRenderedPageBreak/>
        <w:t>November</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AF7C0A">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AF7C0A" w:rsidRDefault="00AF7C0A"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52F59"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852F59">
              <w:rPr>
                <w:rFonts w:ascii="Arial" w:eastAsia="Times New Roman" w:hAnsi="Arial" w:cs="Arial"/>
                <w:bCs/>
                <w:color w:val="000000"/>
                <w:kern w:val="28"/>
                <w:sz w:val="20"/>
                <w:szCs w:val="20"/>
              </w:rPr>
              <w:t>1</w:t>
            </w:r>
          </w:p>
          <w:p w:rsidR="00852F59" w:rsidRDefault="00852F59" w:rsidP="00852F59">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AF7C0A" w:rsidRDefault="00852F59" w:rsidP="00852F59">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r w:rsidR="00792F06">
              <w:rPr>
                <w:rFonts w:ascii="Arial" w:eastAsia="Times New Roman" w:hAnsi="Arial" w:cs="Arial"/>
                <w:bCs/>
                <w:color w:val="000000"/>
                <w:kern w:val="28"/>
                <w:sz w:val="16"/>
                <w:szCs w:val="16"/>
              </w:rPr>
              <w:t xml:space="preserve">  </w:t>
            </w:r>
          </w:p>
          <w:p w:rsidR="00852F59" w:rsidRDefault="00852F59"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AF7C0A" w:rsidRPr="00E53DA2" w:rsidRDefault="00852F59"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w:t>
            </w:r>
            <w:r w:rsidR="00AF7C0A">
              <w:rPr>
                <w:rFonts w:ascii="Arial" w:eastAsia="Times New Roman" w:hAnsi="Arial" w:cs="Arial"/>
                <w:bCs/>
                <w:color w:val="000000"/>
                <w:kern w:val="28"/>
                <w:sz w:val="16"/>
                <w:szCs w:val="16"/>
              </w:rPr>
              <w:t>onfirmation class</w:t>
            </w:r>
            <w:r>
              <w:rPr>
                <w:rFonts w:ascii="Arial" w:eastAsia="Times New Roman" w:hAnsi="Arial" w:cs="Arial"/>
                <w:bCs/>
                <w:color w:val="000000"/>
                <w:kern w:val="28"/>
                <w:sz w:val="16"/>
                <w:szCs w:val="16"/>
              </w:rPr>
              <w:t>, 5:00-6:30</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852F59"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52F59"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r w:rsidRPr="00AF7C0A">
              <w:rPr>
                <w:rFonts w:ascii="Arial" w:eastAsia="Times New Roman" w:hAnsi="Arial" w:cs="Arial"/>
                <w:b/>
                <w:bCs/>
                <w:color w:val="000000"/>
                <w:kern w:val="28"/>
                <w:sz w:val="16"/>
                <w:szCs w:val="16"/>
              </w:rPr>
              <w:t>No Sunday School</w:t>
            </w:r>
            <w:r w:rsidRPr="00AF7C0A">
              <w:rPr>
                <w:rFonts w:ascii="Arial" w:eastAsia="Times New Roman" w:hAnsi="Arial" w:cs="Arial"/>
                <w:color w:val="000000"/>
                <w:kern w:val="28"/>
                <w:sz w:val="16"/>
                <w:szCs w:val="16"/>
              </w:rPr>
              <w:t>; Worship, 10:30</w:t>
            </w:r>
            <w:r w:rsidR="00852F59">
              <w:rPr>
                <w:rFonts w:ascii="Arial" w:eastAsia="Times New Roman" w:hAnsi="Arial" w:cs="Arial"/>
                <w:color w:val="000000"/>
                <w:kern w:val="28"/>
                <w:sz w:val="16"/>
                <w:szCs w:val="16"/>
              </w:rPr>
              <w:t xml:space="preserve"> with Holy Communion at altar rail</w:t>
            </w:r>
          </w:p>
          <w:p w:rsidR="00AF7C0A" w:rsidRPr="00AF7C0A" w:rsidRDefault="00852F59" w:rsidP="00AF7C0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(All Saints’ Sunday)</w:t>
            </w: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AF7C0A" w:rsidRPr="00AF7C0A" w:rsidRDefault="00AF7C0A" w:rsidP="00AF7C0A">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852F59" w:rsidP="00AF7C0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280008" w:rsidRDefault="00CB466D" w:rsidP="000D6C54">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0D6C54">
              <w:rPr>
                <w:rFonts w:ascii="Arial" w:eastAsia="Times New Roman" w:hAnsi="Arial" w:cs="Arial"/>
                <w:bCs/>
                <w:color w:val="000000"/>
                <w:kern w:val="28"/>
                <w:sz w:val="16"/>
                <w:szCs w:val="16"/>
              </w:rPr>
              <w:t>in Lindy</w:t>
            </w:r>
          </w:p>
          <w:p w:rsidR="008C06A6" w:rsidRDefault="008C06A6" w:rsidP="000D6C54">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Default="00AF7C0A" w:rsidP="000D6C54">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r w:rsidR="008C06A6">
              <w:rPr>
                <w:rFonts w:ascii="Arial" w:eastAsia="Times New Roman" w:hAnsi="Arial" w:cs="Arial"/>
                <w:bCs/>
                <w:color w:val="000000"/>
                <w:kern w:val="28"/>
                <w:sz w:val="16"/>
                <w:szCs w:val="16"/>
              </w:rPr>
              <w:t>, 5:00-6:30</w:t>
            </w:r>
          </w:p>
          <w:p w:rsidR="00AF7C0A" w:rsidRDefault="00AF7C0A" w:rsidP="000D6C54">
            <w:pPr>
              <w:widowControl w:val="0"/>
              <w:spacing w:before="0" w:beforeAutospacing="0" w:after="0" w:afterAutospacing="0" w:line="240" w:lineRule="auto"/>
              <w:rPr>
                <w:rFonts w:ascii="Arial" w:eastAsia="Times New Roman" w:hAnsi="Arial" w:cs="Arial"/>
                <w:bCs/>
                <w:color w:val="000000"/>
                <w:kern w:val="28"/>
                <w:sz w:val="16"/>
                <w:szCs w:val="16"/>
              </w:rPr>
            </w:pPr>
          </w:p>
          <w:p w:rsidR="00AF7C0A" w:rsidRPr="00310FD1" w:rsidRDefault="00AF7C0A" w:rsidP="000D6C54">
            <w:pPr>
              <w:widowControl w:val="0"/>
              <w:spacing w:before="0" w:beforeAutospacing="0" w:after="0" w:afterAutospacing="0" w:line="240" w:lineRule="auto"/>
              <w:rPr>
                <w:rFonts w:ascii="Arial" w:eastAsia="Times New Roman" w:hAnsi="Arial" w:cs="Arial"/>
                <w:bCs/>
                <w:color w:val="000000"/>
                <w:kern w:val="28"/>
                <w:sz w:val="16"/>
                <w:szCs w:val="16"/>
              </w:rPr>
            </w:pPr>
            <w:r w:rsidRPr="00AF7C0A">
              <w:rPr>
                <w:rFonts w:ascii="Arial" w:eastAsia="Times New Roman" w:hAnsi="Arial" w:cs="Arial"/>
                <w:bCs/>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AF7C0A" w:rsidRPr="00AF7C0A" w:rsidRDefault="00AF7C0A" w:rsidP="00AF7C0A">
            <w:pPr>
              <w:widowControl w:val="0"/>
              <w:spacing w:before="0" w:beforeAutospacing="0" w:after="0" w:afterAutospacing="0" w:line="240" w:lineRule="auto"/>
              <w:rPr>
                <w:rFonts w:ascii="Arial" w:eastAsia="Times New Roman" w:hAnsi="Arial" w:cs="Arial"/>
                <w:bCs/>
                <w:color w:val="000000"/>
                <w:kern w:val="28"/>
                <w:sz w:val="16"/>
                <w:szCs w:val="16"/>
              </w:rPr>
            </w:pPr>
            <w:r w:rsidRPr="00AF7C0A">
              <w:rPr>
                <w:rFonts w:ascii="Arial" w:eastAsia="Times New Roman" w:hAnsi="Arial" w:cs="Arial"/>
                <w:bCs/>
                <w:color w:val="000000"/>
                <w:kern w:val="28"/>
                <w:sz w:val="16"/>
                <w:szCs w:val="16"/>
              </w:rPr>
              <w:t>Sunday Sc</w:t>
            </w:r>
            <w:r w:rsidR="00852F59">
              <w:rPr>
                <w:rFonts w:ascii="Arial" w:eastAsia="Times New Roman" w:hAnsi="Arial" w:cs="Arial"/>
                <w:bCs/>
                <w:color w:val="000000"/>
                <w:kern w:val="28"/>
                <w:sz w:val="16"/>
                <w:szCs w:val="16"/>
              </w:rPr>
              <w:t>hool, 9:30; Worship, 10:30</w:t>
            </w:r>
          </w:p>
          <w:p w:rsidR="00AF7C0A" w:rsidRPr="00AF7C0A" w:rsidRDefault="00AF7C0A" w:rsidP="00AF7C0A">
            <w:pPr>
              <w:widowControl w:val="0"/>
              <w:spacing w:before="0" w:beforeAutospacing="0" w:after="0" w:afterAutospacing="0" w:line="240" w:lineRule="auto"/>
              <w:rPr>
                <w:rFonts w:ascii="Arial" w:eastAsia="Times New Roman" w:hAnsi="Arial" w:cs="Arial"/>
                <w:bCs/>
                <w:color w:val="000000"/>
                <w:kern w:val="28"/>
                <w:sz w:val="16"/>
                <w:szCs w:val="16"/>
              </w:rPr>
            </w:pPr>
          </w:p>
          <w:p w:rsidR="00852F59" w:rsidRDefault="00852F59" w:rsidP="00AF7C0A">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Reformation celebration, hymn sing and dessert, 7:00 PM</w:t>
            </w:r>
            <w:bookmarkStart w:id="0" w:name="_GoBack"/>
            <w:bookmarkEnd w:id="0"/>
          </w:p>
          <w:p w:rsidR="00852F59" w:rsidRDefault="00852F59" w:rsidP="00AF7C0A">
            <w:pPr>
              <w:widowControl w:val="0"/>
              <w:spacing w:before="0" w:beforeAutospacing="0" w:after="0" w:afterAutospacing="0" w:line="240" w:lineRule="auto"/>
              <w:rPr>
                <w:rFonts w:ascii="Arial" w:eastAsia="Times New Roman" w:hAnsi="Arial" w:cs="Arial"/>
                <w:bCs/>
                <w:color w:val="000000"/>
                <w:kern w:val="28"/>
                <w:sz w:val="16"/>
                <w:szCs w:val="16"/>
              </w:rPr>
            </w:pPr>
          </w:p>
          <w:p w:rsidR="00852F59" w:rsidRDefault="00852F59" w:rsidP="00AF7C0A">
            <w:pPr>
              <w:widowControl w:val="0"/>
              <w:spacing w:before="0" w:beforeAutospacing="0" w:after="0" w:afterAutospacing="0" w:line="240" w:lineRule="auto"/>
              <w:rPr>
                <w:rFonts w:ascii="Arial" w:eastAsia="Times New Roman" w:hAnsi="Arial" w:cs="Arial"/>
                <w:bCs/>
                <w:color w:val="000000"/>
                <w:kern w:val="28"/>
                <w:sz w:val="16"/>
                <w:szCs w:val="16"/>
              </w:rPr>
            </w:pPr>
          </w:p>
          <w:p w:rsidR="009D0580" w:rsidRDefault="00AF7C0A" w:rsidP="00AF7C0A">
            <w:pPr>
              <w:widowControl w:val="0"/>
              <w:spacing w:before="0" w:beforeAutospacing="0" w:after="0" w:afterAutospacing="0" w:line="240" w:lineRule="auto"/>
              <w:rPr>
                <w:rFonts w:ascii="Arial" w:eastAsia="Times New Roman" w:hAnsi="Arial" w:cs="Arial"/>
                <w:bCs/>
                <w:color w:val="000000"/>
                <w:kern w:val="28"/>
                <w:sz w:val="16"/>
                <w:szCs w:val="16"/>
              </w:rPr>
            </w:pPr>
            <w:r w:rsidRPr="00AF7C0A">
              <w:rPr>
                <w:rFonts w:ascii="Arial" w:eastAsia="Times New Roman" w:hAnsi="Arial" w:cs="Arial"/>
                <w:bCs/>
                <w:color w:val="000000"/>
                <w:kern w:val="28"/>
                <w:sz w:val="16"/>
                <w:szCs w:val="16"/>
              </w:rPr>
              <w:t>Green</w:t>
            </w:r>
          </w:p>
          <w:p w:rsidR="00852F59" w:rsidRDefault="00852F59" w:rsidP="00AF7C0A">
            <w:pPr>
              <w:widowControl w:val="0"/>
              <w:spacing w:before="0" w:beforeAutospacing="0" w:after="0" w:afterAutospacing="0" w:line="240" w:lineRule="auto"/>
              <w:rPr>
                <w:rFonts w:ascii="Arial" w:eastAsia="Times New Roman" w:hAnsi="Arial" w:cs="Arial"/>
                <w:bCs/>
                <w:color w:val="000000"/>
                <w:kern w:val="28"/>
                <w:sz w:val="16"/>
                <w:szCs w:val="16"/>
              </w:rPr>
            </w:pPr>
          </w:p>
          <w:p w:rsidR="00852F59" w:rsidRPr="00310FD1" w:rsidRDefault="00852F59" w:rsidP="00AF7C0A">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852F59"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852F5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rsidR="008C773B"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sidRPr="00AF7C0A">
              <w:rPr>
                <w:rFonts w:ascii="Arial" w:eastAsia="Times New Roman" w:hAnsi="Arial" w:cs="Arial"/>
                <w:color w:val="000000"/>
                <w:kern w:val="28"/>
                <w:sz w:val="16"/>
                <w:szCs w:val="16"/>
              </w:rPr>
              <w:t>Women’s meeting, 10:00 AM</w:t>
            </w: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5:00-6:30</w:t>
            </w: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Pr="00310FD1"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p w:rsidR="009D0580" w:rsidRPr="009D0580"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52F5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CB221D"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p>
          <w:p w:rsidR="00852F59"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9:30; Worship, 10:30</w:t>
            </w:r>
            <w:r w:rsidR="00852F59">
              <w:rPr>
                <w:rFonts w:ascii="Arial" w:eastAsia="Times New Roman" w:hAnsi="Arial" w:cs="Arial"/>
                <w:color w:val="000000"/>
                <w:kern w:val="28"/>
                <w:sz w:val="16"/>
                <w:szCs w:val="16"/>
              </w:rPr>
              <w:t xml:space="preserve"> with Holy Communion,</w:t>
            </w:r>
          </w:p>
          <w:p w:rsidR="00AF7C0A" w:rsidRDefault="00852F5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continuous line</w:t>
            </w: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F7C0A" w:rsidRPr="00310FD1" w:rsidRDefault="00AF7C0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52F5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10FD1" w:rsidRDefault="00310FD1" w:rsidP="00DF7BE2">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Default="008C06A6" w:rsidP="00DF7BE2">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Pr="00310FD1" w:rsidRDefault="00852F59" w:rsidP="00DF7BE2">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Thanksgiving Eve worship,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852F59"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021CA2">
        <w:trPr>
          <w:trHeight w:val="214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52F5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AF7C0A" w:rsidRDefault="00852F5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 the King Sunday)</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021CA2" w:rsidRDefault="00021CA2" w:rsidP="00C613C0">
            <w:pPr>
              <w:widowControl w:val="0"/>
              <w:spacing w:before="0" w:beforeAutospacing="0" w:after="0" w:afterAutospacing="0" w:line="240" w:lineRule="auto"/>
              <w:rPr>
                <w:rFonts w:ascii="Arial" w:eastAsia="Times New Roman" w:hAnsi="Arial" w:cs="Arial"/>
                <w:color w:val="000000"/>
                <w:kern w:val="28"/>
                <w:sz w:val="16"/>
                <w:szCs w:val="16"/>
              </w:rPr>
            </w:pPr>
          </w:p>
          <w:p w:rsidR="00021CA2" w:rsidRDefault="00021CA2"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852F5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rsidR="003D7654" w:rsidRPr="00310FD1" w:rsidRDefault="003D7654"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52F5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F7BE2" w:rsidRPr="00AF7C0A" w:rsidRDefault="00852F59" w:rsidP="00AF7C0A">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29                       30</w:t>
            </w:r>
            <w:r w:rsidR="00CE516E">
              <w:rPr>
                <w:rFonts w:ascii="Arial" w:eastAsia="Times New Roman" w:hAnsi="Arial" w:cs="Arial"/>
                <w:color w:val="000000"/>
                <w:kern w:val="28"/>
                <w:sz w:val="20"/>
                <w:szCs w:val="20"/>
              </w:rPr>
              <w:t xml:space="preserve"> </w:t>
            </w:r>
            <w:r w:rsidR="000D6C54">
              <w:rPr>
                <w:rFonts w:ascii="Arial" w:eastAsia="Times New Roman" w:hAnsi="Arial" w:cs="Arial"/>
                <w:color w:val="000000"/>
                <w:kern w:val="28"/>
                <w:sz w:val="20"/>
                <w:szCs w:val="20"/>
              </w:rPr>
              <w:t xml:space="preserve">              </w:t>
            </w:r>
            <w:r w:rsidR="00CE516E">
              <w:rPr>
                <w:rFonts w:ascii="Arial" w:eastAsia="Times New Roman" w:hAnsi="Arial" w:cs="Arial"/>
                <w:color w:val="000000"/>
                <w:kern w:val="28"/>
                <w:sz w:val="20"/>
                <w:szCs w:val="20"/>
              </w:rPr>
              <w:t xml:space="preserve">                    </w:t>
            </w:r>
            <w:r w:rsidR="009D0580">
              <w:rPr>
                <w:rFonts w:ascii="Arial" w:eastAsia="Times New Roman" w:hAnsi="Arial" w:cs="Arial"/>
                <w:color w:val="000000"/>
                <w:kern w:val="28"/>
                <w:sz w:val="20"/>
                <w:szCs w:val="20"/>
              </w:rPr>
              <w:t xml:space="preserve">             </w:t>
            </w:r>
            <w:r w:rsidR="00AD2DBD">
              <w:rPr>
                <w:rFonts w:ascii="Arial" w:eastAsia="Times New Roman" w:hAnsi="Arial" w:cs="Arial"/>
                <w:color w:val="000000"/>
                <w:kern w:val="28"/>
                <w:sz w:val="20"/>
                <w:szCs w:val="20"/>
              </w:rPr>
              <w:t xml:space="preserve">                       </w:t>
            </w:r>
          </w:p>
        </w:tc>
      </w:tr>
      <w:tr w:rsidR="00D24B93" w:rsidRPr="00D24B93" w:rsidTr="00F94F27">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F94F27" w:rsidRDefault="00F94F27" w:rsidP="00C613C0">
      <w:pPr>
        <w:spacing w:before="0" w:beforeAutospacing="0" w:after="0" w:afterAutospacing="0" w:line="240" w:lineRule="auto"/>
        <w:rPr>
          <w:rFonts w:ascii="Perpetua" w:eastAsia="Times New Roman" w:hAnsi="Perpetua" w:cs="Times New Roman"/>
          <w:color w:val="000000"/>
          <w:kern w:val="28"/>
        </w:rPr>
      </w:pPr>
    </w:p>
    <w:p w:rsidR="00F94F27" w:rsidRDefault="00F94F27" w:rsidP="00C613C0">
      <w:pPr>
        <w:spacing w:before="0" w:beforeAutospacing="0" w:after="0" w:afterAutospacing="0" w:line="240" w:lineRule="auto"/>
        <w:rPr>
          <w:rFonts w:ascii="Perpetua" w:eastAsia="Times New Roman" w:hAnsi="Perpetua" w:cs="Times New Roman"/>
          <w:color w:val="000000"/>
          <w:kern w:val="28"/>
        </w:rPr>
      </w:pPr>
    </w:p>
    <w:p w:rsidR="00F94F27" w:rsidRDefault="00F94F27"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761E61"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761E61">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761E61"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61" w:rsidRDefault="00761E61" w:rsidP="00B959CF">
      <w:pPr>
        <w:spacing w:after="0" w:line="240" w:lineRule="auto"/>
      </w:pPr>
      <w:r>
        <w:separator/>
      </w:r>
    </w:p>
  </w:endnote>
  <w:endnote w:type="continuationSeparator" w:id="0">
    <w:p w:rsidR="00761E61" w:rsidRDefault="00761E61"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61" w:rsidRDefault="00761E61" w:rsidP="00B959CF">
      <w:pPr>
        <w:spacing w:after="0" w:line="240" w:lineRule="auto"/>
      </w:pPr>
      <w:r>
        <w:separator/>
      </w:r>
    </w:p>
  </w:footnote>
  <w:footnote w:type="continuationSeparator" w:id="0">
    <w:p w:rsidR="00761E61" w:rsidRDefault="00761E61"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53B"/>
    <w:multiLevelType w:val="hybridMultilevel"/>
    <w:tmpl w:val="BE08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16929"/>
    <w:multiLevelType w:val="hybridMultilevel"/>
    <w:tmpl w:val="33C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5CBC"/>
    <w:multiLevelType w:val="hybridMultilevel"/>
    <w:tmpl w:val="4EA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F0262"/>
    <w:multiLevelType w:val="hybridMultilevel"/>
    <w:tmpl w:val="DF36BFAE"/>
    <w:lvl w:ilvl="0" w:tplc="38A45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250A1"/>
    <w:multiLevelType w:val="hybridMultilevel"/>
    <w:tmpl w:val="3F90E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B3D6F"/>
    <w:multiLevelType w:val="hybridMultilevel"/>
    <w:tmpl w:val="C5A276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B5C70"/>
    <w:multiLevelType w:val="hybridMultilevel"/>
    <w:tmpl w:val="181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6499F"/>
    <w:multiLevelType w:val="hybridMultilevel"/>
    <w:tmpl w:val="39A28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5725E"/>
    <w:multiLevelType w:val="hybridMultilevel"/>
    <w:tmpl w:val="6584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77B44"/>
    <w:multiLevelType w:val="hybridMultilevel"/>
    <w:tmpl w:val="5686D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84858"/>
    <w:multiLevelType w:val="hybridMultilevel"/>
    <w:tmpl w:val="65EC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65DB6"/>
    <w:multiLevelType w:val="hybridMultilevel"/>
    <w:tmpl w:val="A2AE92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B4E77"/>
    <w:multiLevelType w:val="hybridMultilevel"/>
    <w:tmpl w:val="02143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13AFA"/>
    <w:multiLevelType w:val="hybridMultilevel"/>
    <w:tmpl w:val="9472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15"/>
  </w:num>
  <w:num w:numId="5">
    <w:abstractNumId w:val="2"/>
  </w:num>
  <w:num w:numId="6">
    <w:abstractNumId w:val="29"/>
  </w:num>
  <w:num w:numId="7">
    <w:abstractNumId w:val="33"/>
  </w:num>
  <w:num w:numId="8">
    <w:abstractNumId w:val="23"/>
  </w:num>
  <w:num w:numId="9">
    <w:abstractNumId w:val="27"/>
  </w:num>
  <w:num w:numId="10">
    <w:abstractNumId w:val="0"/>
  </w:num>
  <w:num w:numId="11">
    <w:abstractNumId w:val="31"/>
  </w:num>
  <w:num w:numId="12">
    <w:abstractNumId w:val="25"/>
  </w:num>
  <w:num w:numId="13">
    <w:abstractNumId w:val="21"/>
  </w:num>
  <w:num w:numId="14">
    <w:abstractNumId w:val="4"/>
  </w:num>
  <w:num w:numId="15">
    <w:abstractNumId w:val="14"/>
  </w:num>
  <w:num w:numId="16">
    <w:abstractNumId w:val="22"/>
  </w:num>
  <w:num w:numId="17">
    <w:abstractNumId w:val="30"/>
  </w:num>
  <w:num w:numId="18">
    <w:abstractNumId w:val="19"/>
  </w:num>
  <w:num w:numId="19">
    <w:abstractNumId w:val="20"/>
  </w:num>
  <w:num w:numId="20">
    <w:abstractNumId w:val="28"/>
  </w:num>
  <w:num w:numId="21">
    <w:abstractNumId w:val="32"/>
  </w:num>
  <w:num w:numId="22">
    <w:abstractNumId w:val="3"/>
  </w:num>
  <w:num w:numId="23">
    <w:abstractNumId w:val="9"/>
  </w:num>
  <w:num w:numId="24">
    <w:abstractNumId w:val="17"/>
  </w:num>
  <w:num w:numId="25">
    <w:abstractNumId w:val="7"/>
  </w:num>
  <w:num w:numId="26">
    <w:abstractNumId w:val="6"/>
  </w:num>
  <w:num w:numId="27">
    <w:abstractNumId w:val="1"/>
  </w:num>
  <w:num w:numId="28">
    <w:abstractNumId w:val="11"/>
  </w:num>
  <w:num w:numId="29">
    <w:abstractNumId w:val="5"/>
  </w:num>
  <w:num w:numId="30">
    <w:abstractNumId w:val="26"/>
  </w:num>
  <w:num w:numId="31">
    <w:abstractNumId w:val="12"/>
  </w:num>
  <w:num w:numId="32">
    <w:abstractNumId w:val="24"/>
  </w:num>
  <w:num w:numId="33">
    <w:abstractNumId w:val="34"/>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5AF0"/>
    <w:rsid w:val="00010B83"/>
    <w:rsid w:val="00015DC1"/>
    <w:rsid w:val="000164A5"/>
    <w:rsid w:val="000210D9"/>
    <w:rsid w:val="00021CA2"/>
    <w:rsid w:val="00023252"/>
    <w:rsid w:val="0002736B"/>
    <w:rsid w:val="00031889"/>
    <w:rsid w:val="00033E40"/>
    <w:rsid w:val="00036567"/>
    <w:rsid w:val="00037C05"/>
    <w:rsid w:val="000479E3"/>
    <w:rsid w:val="0005081E"/>
    <w:rsid w:val="0005441E"/>
    <w:rsid w:val="00063AE7"/>
    <w:rsid w:val="0006712A"/>
    <w:rsid w:val="00076E74"/>
    <w:rsid w:val="00082DFB"/>
    <w:rsid w:val="000861B6"/>
    <w:rsid w:val="00094959"/>
    <w:rsid w:val="000A0340"/>
    <w:rsid w:val="000A0D02"/>
    <w:rsid w:val="000A31BB"/>
    <w:rsid w:val="000B3466"/>
    <w:rsid w:val="000B42C6"/>
    <w:rsid w:val="000C30A4"/>
    <w:rsid w:val="000C7F42"/>
    <w:rsid w:val="000D1510"/>
    <w:rsid w:val="000D391E"/>
    <w:rsid w:val="000D6C54"/>
    <w:rsid w:val="000E08CB"/>
    <w:rsid w:val="000E1B5D"/>
    <w:rsid w:val="000E48A9"/>
    <w:rsid w:val="000E4D0A"/>
    <w:rsid w:val="000E56E6"/>
    <w:rsid w:val="001050DF"/>
    <w:rsid w:val="0011063A"/>
    <w:rsid w:val="00114B28"/>
    <w:rsid w:val="0011677E"/>
    <w:rsid w:val="00122129"/>
    <w:rsid w:val="00122D79"/>
    <w:rsid w:val="001335A7"/>
    <w:rsid w:val="00142002"/>
    <w:rsid w:val="00142B8E"/>
    <w:rsid w:val="001470A1"/>
    <w:rsid w:val="001475C1"/>
    <w:rsid w:val="00160632"/>
    <w:rsid w:val="00191A5B"/>
    <w:rsid w:val="00193924"/>
    <w:rsid w:val="00195079"/>
    <w:rsid w:val="001A1A95"/>
    <w:rsid w:val="001A3FC0"/>
    <w:rsid w:val="001A6930"/>
    <w:rsid w:val="001B0B60"/>
    <w:rsid w:val="001B12F5"/>
    <w:rsid w:val="001B4E8C"/>
    <w:rsid w:val="001C795C"/>
    <w:rsid w:val="001E0E55"/>
    <w:rsid w:val="001F02FE"/>
    <w:rsid w:val="001F2AD4"/>
    <w:rsid w:val="001F2CCA"/>
    <w:rsid w:val="001F5CEC"/>
    <w:rsid w:val="001F7050"/>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A0D67"/>
    <w:rsid w:val="002A69EA"/>
    <w:rsid w:val="002B2365"/>
    <w:rsid w:val="002B61F6"/>
    <w:rsid w:val="002B6FEB"/>
    <w:rsid w:val="002C46A1"/>
    <w:rsid w:val="002C55D6"/>
    <w:rsid w:val="002D780F"/>
    <w:rsid w:val="002E1C7A"/>
    <w:rsid w:val="002F0989"/>
    <w:rsid w:val="002F1AB5"/>
    <w:rsid w:val="00300422"/>
    <w:rsid w:val="00300B5D"/>
    <w:rsid w:val="00304F5C"/>
    <w:rsid w:val="00310118"/>
    <w:rsid w:val="00310FD1"/>
    <w:rsid w:val="00322BD6"/>
    <w:rsid w:val="00336656"/>
    <w:rsid w:val="00346E96"/>
    <w:rsid w:val="003507C7"/>
    <w:rsid w:val="00351693"/>
    <w:rsid w:val="00361B1A"/>
    <w:rsid w:val="003629EE"/>
    <w:rsid w:val="003672D0"/>
    <w:rsid w:val="003718FF"/>
    <w:rsid w:val="00372C4B"/>
    <w:rsid w:val="00372DC5"/>
    <w:rsid w:val="00376B7A"/>
    <w:rsid w:val="003874AB"/>
    <w:rsid w:val="00390FA7"/>
    <w:rsid w:val="00391807"/>
    <w:rsid w:val="00391A23"/>
    <w:rsid w:val="003B0267"/>
    <w:rsid w:val="003B30E4"/>
    <w:rsid w:val="003C27CB"/>
    <w:rsid w:val="003C2B22"/>
    <w:rsid w:val="003C571B"/>
    <w:rsid w:val="003D5297"/>
    <w:rsid w:val="003D7654"/>
    <w:rsid w:val="003E21B6"/>
    <w:rsid w:val="003F0209"/>
    <w:rsid w:val="003F3847"/>
    <w:rsid w:val="003F7260"/>
    <w:rsid w:val="00402A98"/>
    <w:rsid w:val="004341D3"/>
    <w:rsid w:val="00434B89"/>
    <w:rsid w:val="004367ED"/>
    <w:rsid w:val="004407A7"/>
    <w:rsid w:val="00440FEA"/>
    <w:rsid w:val="00443545"/>
    <w:rsid w:val="004436F5"/>
    <w:rsid w:val="00443DD2"/>
    <w:rsid w:val="00446D37"/>
    <w:rsid w:val="0045408C"/>
    <w:rsid w:val="004547F6"/>
    <w:rsid w:val="004619E6"/>
    <w:rsid w:val="00463E48"/>
    <w:rsid w:val="0047764F"/>
    <w:rsid w:val="00477D51"/>
    <w:rsid w:val="00477FCE"/>
    <w:rsid w:val="004811B3"/>
    <w:rsid w:val="004832DE"/>
    <w:rsid w:val="00496A73"/>
    <w:rsid w:val="004A1CB5"/>
    <w:rsid w:val="004B550A"/>
    <w:rsid w:val="004C2645"/>
    <w:rsid w:val="004D1634"/>
    <w:rsid w:val="004D3A95"/>
    <w:rsid w:val="004D4567"/>
    <w:rsid w:val="004E5C62"/>
    <w:rsid w:val="004F4013"/>
    <w:rsid w:val="004F46A8"/>
    <w:rsid w:val="004F50ED"/>
    <w:rsid w:val="005112DC"/>
    <w:rsid w:val="0051152C"/>
    <w:rsid w:val="005247A8"/>
    <w:rsid w:val="0052533F"/>
    <w:rsid w:val="00526A37"/>
    <w:rsid w:val="00526EBB"/>
    <w:rsid w:val="00533A3F"/>
    <w:rsid w:val="00541FE4"/>
    <w:rsid w:val="00543288"/>
    <w:rsid w:val="00545104"/>
    <w:rsid w:val="0055338A"/>
    <w:rsid w:val="00560EE2"/>
    <w:rsid w:val="0056152C"/>
    <w:rsid w:val="0056232E"/>
    <w:rsid w:val="00567BF3"/>
    <w:rsid w:val="00576916"/>
    <w:rsid w:val="00582C5B"/>
    <w:rsid w:val="00585543"/>
    <w:rsid w:val="0059618E"/>
    <w:rsid w:val="0059759B"/>
    <w:rsid w:val="005A23B3"/>
    <w:rsid w:val="005A2824"/>
    <w:rsid w:val="005A2E6C"/>
    <w:rsid w:val="005A44E4"/>
    <w:rsid w:val="005A7528"/>
    <w:rsid w:val="005B51AD"/>
    <w:rsid w:val="005C097A"/>
    <w:rsid w:val="005C2FD1"/>
    <w:rsid w:val="005C6AED"/>
    <w:rsid w:val="005E20B1"/>
    <w:rsid w:val="005E4E89"/>
    <w:rsid w:val="005F0540"/>
    <w:rsid w:val="005F15D1"/>
    <w:rsid w:val="005F1E63"/>
    <w:rsid w:val="005F4D41"/>
    <w:rsid w:val="00604283"/>
    <w:rsid w:val="006042D2"/>
    <w:rsid w:val="006077C8"/>
    <w:rsid w:val="00607953"/>
    <w:rsid w:val="006101C8"/>
    <w:rsid w:val="0061325A"/>
    <w:rsid w:val="00631B21"/>
    <w:rsid w:val="00633B37"/>
    <w:rsid w:val="00636932"/>
    <w:rsid w:val="00640900"/>
    <w:rsid w:val="00651469"/>
    <w:rsid w:val="00655A7A"/>
    <w:rsid w:val="00663611"/>
    <w:rsid w:val="00666946"/>
    <w:rsid w:val="00666B30"/>
    <w:rsid w:val="00675239"/>
    <w:rsid w:val="0068132B"/>
    <w:rsid w:val="00695707"/>
    <w:rsid w:val="006962E7"/>
    <w:rsid w:val="006A0B2A"/>
    <w:rsid w:val="006C1DF9"/>
    <w:rsid w:val="006C72CD"/>
    <w:rsid w:val="006C7BF3"/>
    <w:rsid w:val="006D2397"/>
    <w:rsid w:val="006D29D2"/>
    <w:rsid w:val="006E477D"/>
    <w:rsid w:val="006F5A90"/>
    <w:rsid w:val="00700992"/>
    <w:rsid w:val="007118C8"/>
    <w:rsid w:val="00720F71"/>
    <w:rsid w:val="00724728"/>
    <w:rsid w:val="00724BC9"/>
    <w:rsid w:val="0073017C"/>
    <w:rsid w:val="00735670"/>
    <w:rsid w:val="00735FB3"/>
    <w:rsid w:val="00736661"/>
    <w:rsid w:val="007369DF"/>
    <w:rsid w:val="0074630A"/>
    <w:rsid w:val="00746D91"/>
    <w:rsid w:val="00747DB5"/>
    <w:rsid w:val="00761E61"/>
    <w:rsid w:val="0076553A"/>
    <w:rsid w:val="00774318"/>
    <w:rsid w:val="007874D2"/>
    <w:rsid w:val="00790FF6"/>
    <w:rsid w:val="00792F06"/>
    <w:rsid w:val="007A4AD4"/>
    <w:rsid w:val="007A6F75"/>
    <w:rsid w:val="007B3CDE"/>
    <w:rsid w:val="007C0F8C"/>
    <w:rsid w:val="007C2310"/>
    <w:rsid w:val="007C2C4D"/>
    <w:rsid w:val="007C51AD"/>
    <w:rsid w:val="007C721D"/>
    <w:rsid w:val="007C7A4A"/>
    <w:rsid w:val="007E0738"/>
    <w:rsid w:val="007E1CD5"/>
    <w:rsid w:val="007E2BF8"/>
    <w:rsid w:val="007F661A"/>
    <w:rsid w:val="007F6A71"/>
    <w:rsid w:val="008036A7"/>
    <w:rsid w:val="00803B7E"/>
    <w:rsid w:val="00806355"/>
    <w:rsid w:val="00817952"/>
    <w:rsid w:val="00821421"/>
    <w:rsid w:val="008254EF"/>
    <w:rsid w:val="00834E78"/>
    <w:rsid w:val="00852F59"/>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06A6"/>
    <w:rsid w:val="008C4E50"/>
    <w:rsid w:val="008C773B"/>
    <w:rsid w:val="008D32CC"/>
    <w:rsid w:val="008D4745"/>
    <w:rsid w:val="008F4977"/>
    <w:rsid w:val="009021F5"/>
    <w:rsid w:val="009069B2"/>
    <w:rsid w:val="00906A50"/>
    <w:rsid w:val="00907A86"/>
    <w:rsid w:val="0092471E"/>
    <w:rsid w:val="0093006B"/>
    <w:rsid w:val="00930198"/>
    <w:rsid w:val="00933965"/>
    <w:rsid w:val="009355F2"/>
    <w:rsid w:val="00942987"/>
    <w:rsid w:val="00942BF2"/>
    <w:rsid w:val="00942CDB"/>
    <w:rsid w:val="009442F0"/>
    <w:rsid w:val="0096184E"/>
    <w:rsid w:val="00962971"/>
    <w:rsid w:val="00972E79"/>
    <w:rsid w:val="00984264"/>
    <w:rsid w:val="00986DED"/>
    <w:rsid w:val="009A10C8"/>
    <w:rsid w:val="009A4239"/>
    <w:rsid w:val="009A6D1A"/>
    <w:rsid w:val="009B2B4F"/>
    <w:rsid w:val="009B2B74"/>
    <w:rsid w:val="009B388A"/>
    <w:rsid w:val="009C1F68"/>
    <w:rsid w:val="009C7DD9"/>
    <w:rsid w:val="009D0580"/>
    <w:rsid w:val="009D11AD"/>
    <w:rsid w:val="009D5ED0"/>
    <w:rsid w:val="009D7363"/>
    <w:rsid w:val="009D763E"/>
    <w:rsid w:val="009F2BAE"/>
    <w:rsid w:val="009F6CBE"/>
    <w:rsid w:val="00A03400"/>
    <w:rsid w:val="00A04F2C"/>
    <w:rsid w:val="00A11365"/>
    <w:rsid w:val="00A1470F"/>
    <w:rsid w:val="00A1785E"/>
    <w:rsid w:val="00A17AAF"/>
    <w:rsid w:val="00A26EBD"/>
    <w:rsid w:val="00A26FCB"/>
    <w:rsid w:val="00A53451"/>
    <w:rsid w:val="00A62DB2"/>
    <w:rsid w:val="00A736A1"/>
    <w:rsid w:val="00A75303"/>
    <w:rsid w:val="00A812D3"/>
    <w:rsid w:val="00A96680"/>
    <w:rsid w:val="00AA044D"/>
    <w:rsid w:val="00AC0BEF"/>
    <w:rsid w:val="00AC2E36"/>
    <w:rsid w:val="00AC6637"/>
    <w:rsid w:val="00AC6BC1"/>
    <w:rsid w:val="00AC703B"/>
    <w:rsid w:val="00AC7E9B"/>
    <w:rsid w:val="00AD1C77"/>
    <w:rsid w:val="00AD25BF"/>
    <w:rsid w:val="00AD2DBD"/>
    <w:rsid w:val="00AE037D"/>
    <w:rsid w:val="00AE3C7F"/>
    <w:rsid w:val="00AE68BC"/>
    <w:rsid w:val="00AE764A"/>
    <w:rsid w:val="00AF0086"/>
    <w:rsid w:val="00AF7C0A"/>
    <w:rsid w:val="00B043C4"/>
    <w:rsid w:val="00B068C7"/>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60131"/>
    <w:rsid w:val="00B60528"/>
    <w:rsid w:val="00B70776"/>
    <w:rsid w:val="00B73433"/>
    <w:rsid w:val="00B75386"/>
    <w:rsid w:val="00B82FE8"/>
    <w:rsid w:val="00B86153"/>
    <w:rsid w:val="00B9196F"/>
    <w:rsid w:val="00B928B1"/>
    <w:rsid w:val="00B959CF"/>
    <w:rsid w:val="00BA1FEC"/>
    <w:rsid w:val="00BB57E9"/>
    <w:rsid w:val="00BC185F"/>
    <w:rsid w:val="00BC482E"/>
    <w:rsid w:val="00BD46A0"/>
    <w:rsid w:val="00BE3D47"/>
    <w:rsid w:val="00BF42DE"/>
    <w:rsid w:val="00BF4C9F"/>
    <w:rsid w:val="00BF4E12"/>
    <w:rsid w:val="00C038FA"/>
    <w:rsid w:val="00C2488D"/>
    <w:rsid w:val="00C24DEC"/>
    <w:rsid w:val="00C264A4"/>
    <w:rsid w:val="00C37024"/>
    <w:rsid w:val="00C50A31"/>
    <w:rsid w:val="00C5330F"/>
    <w:rsid w:val="00C53F40"/>
    <w:rsid w:val="00C540BC"/>
    <w:rsid w:val="00C54456"/>
    <w:rsid w:val="00C613C0"/>
    <w:rsid w:val="00C62B04"/>
    <w:rsid w:val="00C62DC1"/>
    <w:rsid w:val="00C744BD"/>
    <w:rsid w:val="00C74776"/>
    <w:rsid w:val="00C823C0"/>
    <w:rsid w:val="00C83DFF"/>
    <w:rsid w:val="00C840A1"/>
    <w:rsid w:val="00C91AFA"/>
    <w:rsid w:val="00CA10A5"/>
    <w:rsid w:val="00CA6687"/>
    <w:rsid w:val="00CB221D"/>
    <w:rsid w:val="00CB3028"/>
    <w:rsid w:val="00CB466D"/>
    <w:rsid w:val="00CB53B2"/>
    <w:rsid w:val="00CB58D2"/>
    <w:rsid w:val="00CB609D"/>
    <w:rsid w:val="00CC037D"/>
    <w:rsid w:val="00CC47AB"/>
    <w:rsid w:val="00CD084D"/>
    <w:rsid w:val="00CD281C"/>
    <w:rsid w:val="00CE2B9A"/>
    <w:rsid w:val="00CE3706"/>
    <w:rsid w:val="00CE516E"/>
    <w:rsid w:val="00CF0D61"/>
    <w:rsid w:val="00CF2FC3"/>
    <w:rsid w:val="00CF5379"/>
    <w:rsid w:val="00CF785A"/>
    <w:rsid w:val="00D013C0"/>
    <w:rsid w:val="00D0241E"/>
    <w:rsid w:val="00D03FF3"/>
    <w:rsid w:val="00D1732D"/>
    <w:rsid w:val="00D24B93"/>
    <w:rsid w:val="00D30F69"/>
    <w:rsid w:val="00D3369B"/>
    <w:rsid w:val="00D4333F"/>
    <w:rsid w:val="00D448B4"/>
    <w:rsid w:val="00D44E6B"/>
    <w:rsid w:val="00D5097D"/>
    <w:rsid w:val="00D52261"/>
    <w:rsid w:val="00D52643"/>
    <w:rsid w:val="00D611D5"/>
    <w:rsid w:val="00D70D51"/>
    <w:rsid w:val="00D713B9"/>
    <w:rsid w:val="00D71436"/>
    <w:rsid w:val="00D7300C"/>
    <w:rsid w:val="00D86FFB"/>
    <w:rsid w:val="00DA5026"/>
    <w:rsid w:val="00DA5E75"/>
    <w:rsid w:val="00DC0963"/>
    <w:rsid w:val="00DC365B"/>
    <w:rsid w:val="00DC7CC1"/>
    <w:rsid w:val="00DD3AB0"/>
    <w:rsid w:val="00DD4EE1"/>
    <w:rsid w:val="00DD746D"/>
    <w:rsid w:val="00DE1F36"/>
    <w:rsid w:val="00DE7069"/>
    <w:rsid w:val="00DF3327"/>
    <w:rsid w:val="00DF7BE2"/>
    <w:rsid w:val="00E0109D"/>
    <w:rsid w:val="00E02492"/>
    <w:rsid w:val="00E034FC"/>
    <w:rsid w:val="00E0606C"/>
    <w:rsid w:val="00E23F28"/>
    <w:rsid w:val="00E45EC9"/>
    <w:rsid w:val="00E50196"/>
    <w:rsid w:val="00E504C7"/>
    <w:rsid w:val="00E51817"/>
    <w:rsid w:val="00E53DA2"/>
    <w:rsid w:val="00E54D18"/>
    <w:rsid w:val="00E54D51"/>
    <w:rsid w:val="00E55F38"/>
    <w:rsid w:val="00E70FE5"/>
    <w:rsid w:val="00E903CA"/>
    <w:rsid w:val="00E94F20"/>
    <w:rsid w:val="00E976C6"/>
    <w:rsid w:val="00EA63BD"/>
    <w:rsid w:val="00EA7870"/>
    <w:rsid w:val="00EB5FFB"/>
    <w:rsid w:val="00EB7E1E"/>
    <w:rsid w:val="00EC296E"/>
    <w:rsid w:val="00EC3D01"/>
    <w:rsid w:val="00EC4D6A"/>
    <w:rsid w:val="00EC4EC9"/>
    <w:rsid w:val="00ED10FC"/>
    <w:rsid w:val="00ED2FA3"/>
    <w:rsid w:val="00EE6F80"/>
    <w:rsid w:val="00EE799E"/>
    <w:rsid w:val="00EF18F8"/>
    <w:rsid w:val="00EF68AC"/>
    <w:rsid w:val="00F00407"/>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4F27"/>
    <w:rsid w:val="00F95318"/>
    <w:rsid w:val="00FA0A21"/>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4BB7-131B-4A85-9E60-7DAD8D4B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8</cp:revision>
  <cp:lastPrinted>2016-06-29T21:11:00Z</cp:lastPrinted>
  <dcterms:created xsi:type="dcterms:W3CDTF">2017-10-28T21:02:00Z</dcterms:created>
  <dcterms:modified xsi:type="dcterms:W3CDTF">2017-10-30T18:43:00Z</dcterms:modified>
</cp:coreProperties>
</file>