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87210E" w:rsidP="009D763E">
      <w:pPr>
        <w:spacing w:after="12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September</w:t>
      </w:r>
      <w:r w:rsidR="009D763E" w:rsidRPr="009D763E">
        <w:rPr>
          <w:rFonts w:ascii="Arial" w:eastAsia="Times New Roman" w:hAnsi="Arial" w:cs="Arial"/>
          <w:b/>
          <w:smallCaps/>
          <w:color w:val="000000"/>
          <w:kern w:val="28"/>
          <w:sz w:val="24"/>
          <w:szCs w:val="24"/>
        </w:rPr>
        <w:t xml:space="preserve"> 2016</w:t>
      </w:r>
    </w:p>
    <w:p w:rsidR="00C2488D" w:rsidRDefault="0087210E" w:rsidP="00C2488D">
      <w:pPr>
        <w:widowControl w:val="0"/>
        <w:spacing w:after="12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Weddings</w:t>
      </w:r>
    </w:p>
    <w:p w:rsidR="00C2488D" w:rsidRPr="00D713B9" w:rsidRDefault="00E94F20" w:rsidP="00C2488D">
      <w:pPr>
        <w:widowControl w:val="0"/>
        <w:spacing w:after="120" w:line="240" w:lineRule="auto"/>
        <w:jc w:val="center"/>
        <w:rPr>
          <w:rFonts w:ascii="Arial" w:eastAsia="Times New Roman" w:hAnsi="Arial" w:cs="Arial"/>
          <w:b/>
          <w:color w:val="000000"/>
          <w:kern w:val="28"/>
          <w:sz w:val="24"/>
          <w:szCs w:val="24"/>
        </w:rPr>
      </w:pPr>
      <w:r w:rsidRPr="00E94F20">
        <w:rPr>
          <w:rFonts w:ascii="Arial" w:hAnsi="Arial" w:cs="Arial"/>
          <w:i/>
          <w:color w:val="010000"/>
          <w:sz w:val="24"/>
          <w:szCs w:val="24"/>
        </w:rPr>
        <w:t>I have loved you with an everlasting love; therefore I have co</w:t>
      </w:r>
      <w:r>
        <w:rPr>
          <w:rFonts w:ascii="Arial" w:hAnsi="Arial" w:cs="Arial"/>
          <w:i/>
          <w:color w:val="010000"/>
          <w:sz w:val="24"/>
          <w:szCs w:val="24"/>
        </w:rPr>
        <w:t>ntinued my faithfulness to you.</w:t>
      </w:r>
      <w:r w:rsidRPr="00E94F20">
        <w:rPr>
          <w:rFonts w:ascii="Arial" w:hAnsi="Arial" w:cs="Arial"/>
          <w:i/>
          <w:color w:val="010000"/>
          <w:sz w:val="24"/>
          <w:szCs w:val="24"/>
        </w:rPr>
        <w:t xml:space="preserve"> </w:t>
      </w:r>
    </w:p>
    <w:p w:rsidR="00C2488D" w:rsidRPr="00D713B9" w:rsidRDefault="00E94F20" w:rsidP="00E94F20">
      <w:pPr>
        <w:pStyle w:val="ListParagraph"/>
        <w:numPr>
          <w:ilvl w:val="0"/>
          <w:numId w:val="2"/>
        </w:numPr>
        <w:jc w:val="center"/>
        <w:rPr>
          <w:rFonts w:ascii="Arial" w:hAnsi="Arial" w:cs="Arial"/>
          <w:i/>
          <w:color w:val="010000"/>
          <w:sz w:val="24"/>
          <w:szCs w:val="24"/>
        </w:rPr>
      </w:pPr>
      <w:r w:rsidRPr="00E94F20">
        <w:rPr>
          <w:rFonts w:ascii="Arial" w:hAnsi="Arial" w:cs="Arial"/>
          <w:i/>
          <w:color w:val="010000"/>
          <w:sz w:val="24"/>
          <w:szCs w:val="24"/>
        </w:rPr>
        <w:t>Jeremiah 31:3</w:t>
      </w:r>
      <w:r>
        <w:rPr>
          <w:rFonts w:ascii="Arial" w:hAnsi="Arial" w:cs="Arial"/>
          <w:i/>
          <w:color w:val="010000"/>
          <w:sz w:val="24"/>
          <w:szCs w:val="24"/>
        </w:rPr>
        <w:t xml:space="preserve"> ESV</w:t>
      </w:r>
    </w:p>
    <w:p w:rsidR="00533A3F" w:rsidRDefault="00533A3F" w:rsidP="00E94F20">
      <w:pPr>
        <w:rPr>
          <w:rFonts w:ascii="Arial" w:hAnsi="Arial" w:cs="Arial"/>
          <w:sz w:val="24"/>
          <w:szCs w:val="24"/>
        </w:rPr>
      </w:pPr>
      <w:r>
        <w:rPr>
          <w:rFonts w:ascii="Arial" w:hAnsi="Arial" w:cs="Arial"/>
          <w:sz w:val="24"/>
          <w:szCs w:val="24"/>
        </w:rPr>
        <w:t xml:space="preserve">The social media website </w:t>
      </w:r>
      <w:r w:rsidRPr="00F15E3D">
        <w:rPr>
          <w:rFonts w:ascii="Arial" w:hAnsi="Arial" w:cs="Arial"/>
          <w:i/>
          <w:sz w:val="24"/>
          <w:szCs w:val="24"/>
        </w:rPr>
        <w:t>Facebook</w:t>
      </w:r>
      <w:r>
        <w:rPr>
          <w:rFonts w:ascii="Arial" w:hAnsi="Arial" w:cs="Arial"/>
          <w:sz w:val="24"/>
          <w:szCs w:val="24"/>
        </w:rPr>
        <w:t xml:space="preserve"> has changed how the world communicates. There are positive things about it, but many negatives and challenges as well. One interesting thing about </w:t>
      </w:r>
      <w:r w:rsidRPr="00F15E3D">
        <w:rPr>
          <w:rFonts w:ascii="Arial" w:hAnsi="Arial" w:cs="Arial"/>
          <w:i/>
          <w:sz w:val="24"/>
          <w:szCs w:val="24"/>
        </w:rPr>
        <w:t>Facebook</w:t>
      </w:r>
      <w:r>
        <w:rPr>
          <w:rFonts w:ascii="Arial" w:hAnsi="Arial" w:cs="Arial"/>
          <w:sz w:val="24"/>
          <w:szCs w:val="24"/>
        </w:rPr>
        <w:t xml:space="preserve"> is that it reminds you of things that happened</w:t>
      </w:r>
      <w:r w:rsidR="00F15E3D">
        <w:rPr>
          <w:rFonts w:ascii="Arial" w:hAnsi="Arial" w:cs="Arial"/>
          <w:sz w:val="24"/>
          <w:szCs w:val="24"/>
        </w:rPr>
        <w:t xml:space="preserve"> in your life</w:t>
      </w:r>
      <w:r>
        <w:rPr>
          <w:rFonts w:ascii="Arial" w:hAnsi="Arial" w:cs="Arial"/>
          <w:sz w:val="24"/>
          <w:szCs w:val="24"/>
        </w:rPr>
        <w:t xml:space="preserve"> a number of years ago. J</w:t>
      </w:r>
      <w:r w:rsidR="00F15E3D">
        <w:rPr>
          <w:rFonts w:ascii="Arial" w:hAnsi="Arial" w:cs="Arial"/>
          <w:sz w:val="24"/>
          <w:szCs w:val="24"/>
        </w:rPr>
        <w:t>ust a couple</w:t>
      </w:r>
      <w:r>
        <w:rPr>
          <w:rFonts w:ascii="Arial" w:hAnsi="Arial" w:cs="Arial"/>
          <w:sz w:val="24"/>
          <w:szCs w:val="24"/>
        </w:rPr>
        <w:t xml:space="preserve"> weeks ago, Facebook announced to me </w:t>
      </w:r>
      <w:r w:rsidR="00F15E3D">
        <w:rPr>
          <w:rFonts w:ascii="Arial" w:hAnsi="Arial" w:cs="Arial"/>
          <w:sz w:val="24"/>
          <w:szCs w:val="24"/>
        </w:rPr>
        <w:t>that it was nine years ago (August 16) while in Glacier National Park, Montana that I asked Theresa to marry me.</w:t>
      </w:r>
      <w:r>
        <w:rPr>
          <w:rFonts w:ascii="Arial" w:hAnsi="Arial" w:cs="Arial"/>
          <w:sz w:val="24"/>
          <w:szCs w:val="24"/>
        </w:rPr>
        <w:t xml:space="preserve"> </w:t>
      </w:r>
    </w:p>
    <w:p w:rsidR="00E94F20" w:rsidRPr="00E94F20" w:rsidRDefault="00F15E3D" w:rsidP="00E94F20">
      <w:pPr>
        <w:rPr>
          <w:rFonts w:ascii="Arial" w:hAnsi="Arial" w:cs="Arial"/>
          <w:sz w:val="24"/>
          <w:szCs w:val="24"/>
        </w:rPr>
      </w:pPr>
      <w:r>
        <w:rPr>
          <w:rFonts w:ascii="Arial" w:hAnsi="Arial" w:cs="Arial"/>
          <w:sz w:val="24"/>
          <w:szCs w:val="24"/>
        </w:rPr>
        <w:t xml:space="preserve">When I began serving as a pastor ten years ago, </w:t>
      </w:r>
      <w:r w:rsidR="00E94F20" w:rsidRPr="00E94F20">
        <w:rPr>
          <w:rFonts w:ascii="Arial" w:hAnsi="Arial" w:cs="Arial"/>
          <w:sz w:val="24"/>
          <w:szCs w:val="24"/>
        </w:rPr>
        <w:t>one of the things that I was mos</w:t>
      </w:r>
      <w:r>
        <w:rPr>
          <w:rFonts w:ascii="Arial" w:hAnsi="Arial" w:cs="Arial"/>
          <w:sz w:val="24"/>
          <w:szCs w:val="24"/>
        </w:rPr>
        <w:t xml:space="preserve">t nervous about was </w:t>
      </w:r>
      <w:r w:rsidR="00E94F20" w:rsidRPr="00E94F20">
        <w:rPr>
          <w:rFonts w:ascii="Arial" w:hAnsi="Arial" w:cs="Arial"/>
          <w:sz w:val="24"/>
          <w:szCs w:val="24"/>
        </w:rPr>
        <w:t xml:space="preserve">performing wedding ceremonies.  </w:t>
      </w:r>
      <w:r>
        <w:rPr>
          <w:rFonts w:ascii="Arial" w:hAnsi="Arial" w:cs="Arial"/>
          <w:sz w:val="24"/>
          <w:szCs w:val="24"/>
        </w:rPr>
        <w:t xml:space="preserve">Surprisingly little time was spent in seminary learning about this practical aspect of ministry. </w:t>
      </w:r>
      <w:r w:rsidR="00E94F20" w:rsidRPr="00E94F20">
        <w:rPr>
          <w:rFonts w:ascii="Arial" w:hAnsi="Arial" w:cs="Arial"/>
          <w:sz w:val="24"/>
          <w:szCs w:val="24"/>
        </w:rPr>
        <w:t>No matter how many times people tell you about what something is like, you are never sure of yourself until you</w:t>
      </w:r>
      <w:r>
        <w:rPr>
          <w:rFonts w:ascii="Arial" w:hAnsi="Arial" w:cs="Arial"/>
          <w:sz w:val="24"/>
          <w:szCs w:val="24"/>
        </w:rPr>
        <w:t xml:space="preserve"> actually have to do it. </w:t>
      </w:r>
      <w:r w:rsidR="00E94F20" w:rsidRPr="00E94F20">
        <w:rPr>
          <w:rFonts w:ascii="Arial" w:hAnsi="Arial" w:cs="Arial"/>
          <w:sz w:val="24"/>
          <w:szCs w:val="24"/>
        </w:rPr>
        <w:t>While my experiences with weddings have been largely positive, it’s easy for some past</w:t>
      </w:r>
      <w:r>
        <w:rPr>
          <w:rFonts w:ascii="Arial" w:hAnsi="Arial" w:cs="Arial"/>
          <w:sz w:val="24"/>
          <w:szCs w:val="24"/>
        </w:rPr>
        <w:t xml:space="preserve">ors to get cynical about them. </w:t>
      </w:r>
      <w:r w:rsidR="00E94F20" w:rsidRPr="00E94F20">
        <w:rPr>
          <w:rFonts w:ascii="Arial" w:hAnsi="Arial" w:cs="Arial"/>
          <w:sz w:val="24"/>
          <w:szCs w:val="24"/>
        </w:rPr>
        <w:t>They get discouraged when they see so many people throng to the church for weddings and comparatively few make their way to the ch</w:t>
      </w:r>
      <w:r>
        <w:rPr>
          <w:rFonts w:ascii="Arial" w:hAnsi="Arial" w:cs="Arial"/>
          <w:sz w:val="24"/>
          <w:szCs w:val="24"/>
        </w:rPr>
        <w:t>urch doors on Sunday mornings.</w:t>
      </w:r>
    </w:p>
    <w:p w:rsidR="00E94F20" w:rsidRPr="00E94F20" w:rsidRDefault="00E94F20" w:rsidP="00E94F20">
      <w:pPr>
        <w:rPr>
          <w:rFonts w:ascii="Arial" w:hAnsi="Arial" w:cs="Arial"/>
          <w:sz w:val="24"/>
          <w:szCs w:val="24"/>
        </w:rPr>
      </w:pPr>
      <w:r w:rsidRPr="00E94F20">
        <w:rPr>
          <w:rFonts w:ascii="Arial" w:hAnsi="Arial" w:cs="Arial"/>
          <w:sz w:val="24"/>
          <w:szCs w:val="24"/>
        </w:rPr>
        <w:t>My own attitude toward weddings began to change when I realized that I would also be joining the ranks of those who have stood before an of</w:t>
      </w:r>
      <w:r w:rsidR="00F15E3D">
        <w:rPr>
          <w:rFonts w:ascii="Arial" w:hAnsi="Arial" w:cs="Arial"/>
          <w:sz w:val="24"/>
          <w:szCs w:val="24"/>
        </w:rPr>
        <w:t xml:space="preserve">ficial and recited their vows. After a while, couples started flocking to me to get married, and, next to doing funerals, “marrying off the town” was what I became known for. This experience </w:t>
      </w:r>
      <w:r w:rsidRPr="00E94F20">
        <w:rPr>
          <w:rFonts w:ascii="Arial" w:hAnsi="Arial" w:cs="Arial"/>
          <w:sz w:val="24"/>
          <w:szCs w:val="24"/>
        </w:rPr>
        <w:t>helped me to think of weddings in a different way, a way that expresses our hope as Christian people.</w:t>
      </w:r>
    </w:p>
    <w:p w:rsidR="00E94F20" w:rsidRPr="00E94F20" w:rsidRDefault="00F15E3D" w:rsidP="00E94F20">
      <w:pPr>
        <w:rPr>
          <w:rFonts w:ascii="Arial" w:hAnsi="Arial" w:cs="Arial"/>
          <w:sz w:val="24"/>
          <w:szCs w:val="24"/>
        </w:rPr>
      </w:pPr>
      <w:r>
        <w:rPr>
          <w:rFonts w:ascii="Arial" w:hAnsi="Arial" w:cs="Arial"/>
          <w:sz w:val="24"/>
          <w:szCs w:val="24"/>
        </w:rPr>
        <w:t>T</w:t>
      </w:r>
      <w:r w:rsidR="00E94F20" w:rsidRPr="00E94F20">
        <w:rPr>
          <w:rFonts w:ascii="Arial" w:hAnsi="Arial" w:cs="Arial"/>
          <w:sz w:val="24"/>
          <w:szCs w:val="24"/>
        </w:rPr>
        <w:t xml:space="preserve">he best way for us to think of our relationship with God is to think of it in terms of a marriage. </w:t>
      </w:r>
      <w:r>
        <w:rPr>
          <w:rFonts w:ascii="Arial" w:hAnsi="Arial" w:cs="Arial"/>
          <w:sz w:val="24"/>
          <w:szCs w:val="24"/>
        </w:rPr>
        <w:t>The Bible often lifts up the marriage of a man and a woman as a way of describing the relationship between God and His people.</w:t>
      </w:r>
      <w:r w:rsidR="00E94F20" w:rsidRPr="00E94F20">
        <w:rPr>
          <w:rFonts w:ascii="Arial" w:hAnsi="Arial" w:cs="Arial"/>
          <w:sz w:val="24"/>
          <w:szCs w:val="24"/>
        </w:rPr>
        <w:t xml:space="preserve"> However, this is a special kind of marriage, one that involves a lot of unfaithful</w:t>
      </w:r>
      <w:r>
        <w:rPr>
          <w:rFonts w:ascii="Arial" w:hAnsi="Arial" w:cs="Arial"/>
          <w:sz w:val="24"/>
          <w:szCs w:val="24"/>
        </w:rPr>
        <w:t xml:space="preserve">ness on our part, regrettably. </w:t>
      </w:r>
      <w:r w:rsidR="00E94F20" w:rsidRPr="00E94F20">
        <w:rPr>
          <w:rFonts w:ascii="Arial" w:hAnsi="Arial" w:cs="Arial"/>
          <w:sz w:val="24"/>
          <w:szCs w:val="24"/>
        </w:rPr>
        <w:t xml:space="preserve">In a marriage between a man and a woman, the two people </w:t>
      </w:r>
      <w:r w:rsidR="00E94F20" w:rsidRPr="00E94F20">
        <w:rPr>
          <w:rFonts w:ascii="Arial" w:hAnsi="Arial" w:cs="Arial"/>
          <w:sz w:val="24"/>
          <w:szCs w:val="24"/>
        </w:rPr>
        <w:lastRenderedPageBreak/>
        <w:t>make vows of faithfulness to each other, vows that they promise to up</w:t>
      </w:r>
      <w:r>
        <w:rPr>
          <w:rFonts w:ascii="Arial" w:hAnsi="Arial" w:cs="Arial"/>
          <w:sz w:val="24"/>
          <w:szCs w:val="24"/>
        </w:rPr>
        <w:t xml:space="preserve">hold “until death parts them.” </w:t>
      </w:r>
      <w:r w:rsidR="00E94F20" w:rsidRPr="00E94F20">
        <w:rPr>
          <w:rFonts w:ascii="Arial" w:hAnsi="Arial" w:cs="Arial"/>
          <w:sz w:val="24"/>
          <w:szCs w:val="24"/>
        </w:rPr>
        <w:t>In our lives as Christian people, it is also a vow of faithfulness that constitutes our marriage with God.  The d</w:t>
      </w:r>
      <w:r>
        <w:rPr>
          <w:rFonts w:ascii="Arial" w:hAnsi="Arial" w:cs="Arial"/>
          <w:sz w:val="24"/>
          <w:szCs w:val="24"/>
        </w:rPr>
        <w:t>ifference is that this is a one-</w:t>
      </w:r>
      <w:r w:rsidR="00E94F20" w:rsidRPr="00E94F20">
        <w:rPr>
          <w:rFonts w:ascii="Arial" w:hAnsi="Arial" w:cs="Arial"/>
          <w:sz w:val="24"/>
          <w:szCs w:val="24"/>
        </w:rPr>
        <w:t>sided vow, a vow from God that comes to affect our own lives, so that we too may live lives of faithfulness and commitmen</w:t>
      </w:r>
      <w:r>
        <w:rPr>
          <w:rFonts w:ascii="Arial" w:hAnsi="Arial" w:cs="Arial"/>
          <w:sz w:val="24"/>
          <w:szCs w:val="24"/>
        </w:rPr>
        <w:t xml:space="preserve">t to God. </w:t>
      </w:r>
      <w:r w:rsidR="00E94F20" w:rsidRPr="00E94F20">
        <w:rPr>
          <w:rFonts w:ascii="Arial" w:hAnsi="Arial" w:cs="Arial"/>
          <w:sz w:val="24"/>
          <w:szCs w:val="24"/>
        </w:rPr>
        <w:t xml:space="preserve">Being a Christian is not something that </w:t>
      </w:r>
      <w:r>
        <w:rPr>
          <w:rFonts w:ascii="Arial" w:hAnsi="Arial" w:cs="Arial"/>
          <w:sz w:val="24"/>
          <w:szCs w:val="24"/>
        </w:rPr>
        <w:t xml:space="preserve">we have done on our own power. </w:t>
      </w:r>
      <w:r w:rsidR="00E94F20" w:rsidRPr="00E94F20">
        <w:rPr>
          <w:rFonts w:ascii="Arial" w:hAnsi="Arial" w:cs="Arial"/>
          <w:sz w:val="24"/>
          <w:szCs w:val="24"/>
        </w:rPr>
        <w:t>It came from God’s vow of faithfulness as we were baptized, the vow that is spoken to us again and again, that we, sinful people, are opened to the forgiveness that God has prepare</w:t>
      </w:r>
      <w:r>
        <w:rPr>
          <w:rFonts w:ascii="Arial" w:hAnsi="Arial" w:cs="Arial"/>
          <w:sz w:val="24"/>
          <w:szCs w:val="24"/>
        </w:rPr>
        <w:t xml:space="preserve">d for us through Jesus Christ. </w:t>
      </w:r>
      <w:r w:rsidR="00E94F20" w:rsidRPr="00E94F20">
        <w:rPr>
          <w:rFonts w:ascii="Arial" w:hAnsi="Arial" w:cs="Arial"/>
          <w:sz w:val="24"/>
          <w:szCs w:val="24"/>
        </w:rPr>
        <w:t>What’s special about this marriage is that there is nothing that we can do that will make God want to divorce us.</w:t>
      </w:r>
    </w:p>
    <w:p w:rsidR="00E94F20" w:rsidRPr="00E94F20" w:rsidRDefault="00E94F20" w:rsidP="00E94F20">
      <w:pPr>
        <w:rPr>
          <w:rFonts w:ascii="Arial" w:hAnsi="Arial" w:cs="Arial"/>
          <w:sz w:val="24"/>
          <w:szCs w:val="24"/>
        </w:rPr>
      </w:pPr>
      <w:r w:rsidRPr="00E94F20">
        <w:rPr>
          <w:rFonts w:ascii="Arial" w:hAnsi="Arial" w:cs="Arial"/>
          <w:sz w:val="24"/>
          <w:szCs w:val="24"/>
        </w:rPr>
        <w:t>When I talk to people about baptism, I talk about it in ter</w:t>
      </w:r>
      <w:r w:rsidR="00F15E3D">
        <w:rPr>
          <w:rFonts w:ascii="Arial" w:hAnsi="Arial" w:cs="Arial"/>
          <w:sz w:val="24"/>
          <w:szCs w:val="24"/>
        </w:rPr>
        <w:t xml:space="preserve">ms of a wedding ring from God. </w:t>
      </w:r>
      <w:r w:rsidRPr="00E94F20">
        <w:rPr>
          <w:rFonts w:ascii="Arial" w:hAnsi="Arial" w:cs="Arial"/>
          <w:sz w:val="24"/>
          <w:szCs w:val="24"/>
        </w:rPr>
        <w:t>It is something that we carry with us as we live so that we know of God’s promise of faithfuln</w:t>
      </w:r>
      <w:r w:rsidR="00F15E3D">
        <w:rPr>
          <w:rFonts w:ascii="Arial" w:hAnsi="Arial" w:cs="Arial"/>
          <w:sz w:val="24"/>
          <w:szCs w:val="24"/>
        </w:rPr>
        <w:t xml:space="preserve">ess to us, even as we stumble. </w:t>
      </w:r>
      <w:r w:rsidRPr="00E94F20">
        <w:rPr>
          <w:rFonts w:ascii="Arial" w:hAnsi="Arial" w:cs="Arial"/>
          <w:sz w:val="24"/>
          <w:szCs w:val="24"/>
        </w:rPr>
        <w:t>But God’s promise continues to accompany us throughout life, picking us up when we fall and whispering to us as we go through life, as we kneel for our Lord’s Supper, as we hear the most precious words of our fa</w:t>
      </w:r>
      <w:r w:rsidR="00F15E3D">
        <w:rPr>
          <w:rFonts w:ascii="Arial" w:hAnsi="Arial" w:cs="Arial"/>
          <w:sz w:val="24"/>
          <w:szCs w:val="24"/>
        </w:rPr>
        <w:t xml:space="preserve">ith: “given and shed for you.” </w:t>
      </w:r>
      <w:r w:rsidRPr="00E94F20">
        <w:rPr>
          <w:rFonts w:ascii="Arial" w:hAnsi="Arial" w:cs="Arial"/>
          <w:sz w:val="24"/>
          <w:szCs w:val="24"/>
        </w:rPr>
        <w:t>As we hear those words, God whispers in our ears</w:t>
      </w:r>
      <w:r w:rsidR="008F4977">
        <w:rPr>
          <w:rFonts w:ascii="Arial" w:hAnsi="Arial" w:cs="Arial"/>
          <w:sz w:val="24"/>
          <w:szCs w:val="24"/>
        </w:rPr>
        <w:t xml:space="preserve"> the words from Jeremiah 31, </w:t>
      </w:r>
      <w:r w:rsidRPr="008F4977">
        <w:rPr>
          <w:rFonts w:ascii="Arial" w:hAnsi="Arial" w:cs="Arial"/>
          <w:i/>
          <w:sz w:val="24"/>
          <w:szCs w:val="24"/>
        </w:rPr>
        <w:t>I have loved you with an everlasting love; therefore I have continued my faithfulness to you</w:t>
      </w:r>
      <w:r w:rsidRPr="00E94F20">
        <w:rPr>
          <w:rFonts w:ascii="Arial" w:hAnsi="Arial" w:cs="Arial"/>
          <w:sz w:val="24"/>
          <w:szCs w:val="24"/>
        </w:rPr>
        <w:t>.</w:t>
      </w:r>
    </w:p>
    <w:p w:rsidR="00C2488D" w:rsidRPr="00E94F20" w:rsidRDefault="00E94F20" w:rsidP="00E94F20">
      <w:pPr>
        <w:rPr>
          <w:rFonts w:ascii="Arial" w:hAnsi="Arial" w:cs="Arial"/>
          <w:sz w:val="24"/>
          <w:szCs w:val="24"/>
        </w:rPr>
      </w:pPr>
      <w:r w:rsidRPr="00E94F20">
        <w:rPr>
          <w:rFonts w:ascii="Arial" w:hAnsi="Arial" w:cs="Arial"/>
          <w:sz w:val="24"/>
          <w:szCs w:val="24"/>
        </w:rPr>
        <w:t>Blessings in your married life with God and best wishes for a new school year!</w:t>
      </w:r>
      <w:r w:rsidR="004619E6">
        <w:rPr>
          <w:rFonts w:ascii="Arial" w:hAnsi="Arial" w:cs="Arial"/>
          <w:sz w:val="24"/>
          <w:szCs w:val="24"/>
        </w:rPr>
        <w:t xml:space="preserve"> </w:t>
      </w:r>
      <w:r w:rsidR="00C2488D" w:rsidRPr="00C2488D">
        <w:rPr>
          <w:rFonts w:ascii="Arial" w:hAnsi="Arial" w:cs="Arial"/>
          <w:color w:val="010000"/>
        </w:rPr>
        <w:t xml:space="preserve">  </w:t>
      </w:r>
      <w:r w:rsidR="00C2488D" w:rsidRPr="00C2488D">
        <w:rPr>
          <w:rFonts w:ascii="Arial" w:hAnsi="Arial" w:cs="Arial"/>
        </w:rPr>
        <w:t xml:space="preserve">  </w:t>
      </w:r>
    </w:p>
    <w:p w:rsidR="00C2488D" w:rsidRPr="009D11AD" w:rsidRDefault="00C2488D" w:rsidP="00C2488D">
      <w:pPr>
        <w:pStyle w:val="ListParagraph"/>
        <w:widowControl w:val="0"/>
        <w:spacing w:after="120" w:line="240" w:lineRule="auto"/>
        <w:rPr>
          <w:rFonts w:ascii="Arial" w:eastAsia="Times New Roman" w:hAnsi="Arial" w:cs="Arial"/>
          <w:smallCaps/>
          <w:color w:val="000000"/>
          <w:kern w:val="28"/>
          <w:sz w:val="12"/>
          <w:szCs w:val="12"/>
        </w:rPr>
      </w:pPr>
    </w:p>
    <w:p w:rsidR="00310118" w:rsidRPr="00C2488D" w:rsidRDefault="00D24B93" w:rsidP="00C2488D">
      <w:pPr>
        <w:pStyle w:val="ListParagraph"/>
        <w:widowControl w:val="0"/>
        <w:numPr>
          <w:ilvl w:val="0"/>
          <w:numId w:val="15"/>
        </w:numPr>
        <w:spacing w:after="120" w:line="240" w:lineRule="auto"/>
        <w:rPr>
          <w:rFonts w:ascii="Arial" w:eastAsia="Times New Roman" w:hAnsi="Arial" w:cs="Arial"/>
          <w:smallCaps/>
          <w:color w:val="000000"/>
          <w:kern w:val="28"/>
          <w:sz w:val="24"/>
          <w:szCs w:val="24"/>
        </w:rPr>
      </w:pPr>
      <w:r w:rsidRPr="00C2488D">
        <w:rPr>
          <w:rFonts w:ascii="Arial" w:eastAsia="Times New Roman" w:hAnsi="Arial" w:cs="Arial"/>
          <w:color w:val="000000"/>
          <w:kern w:val="28"/>
          <w:sz w:val="24"/>
          <w:szCs w:val="24"/>
        </w:rPr>
        <w:t>Pr. T. E. Jacobson</w:t>
      </w:r>
    </w:p>
    <w:p w:rsidR="00254A65" w:rsidRPr="00700992" w:rsidRDefault="00254A65" w:rsidP="00254A65">
      <w:pPr>
        <w:widowControl w:val="0"/>
        <w:spacing w:after="12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254A65" w:rsidRDefault="00254A65" w:rsidP="00254A65">
      <w:pPr>
        <w:widowControl w:val="0"/>
        <w:spacing w:after="120" w:line="240" w:lineRule="auto"/>
        <w:rPr>
          <w:rFonts w:ascii="Arial" w:eastAsia="Times New Roman" w:hAnsi="Arial" w:cs="Arial"/>
          <w:smallCaps/>
          <w:color w:val="000000"/>
          <w:kern w:val="28"/>
          <w:sz w:val="24"/>
          <w:szCs w:val="24"/>
        </w:rPr>
      </w:pPr>
      <w:r>
        <w:rPr>
          <w:rFonts w:ascii="Arial" w:eastAsia="Times New Roman" w:hAnsi="Arial" w:cs="Arial"/>
          <w:color w:val="000000"/>
          <w:kern w:val="28"/>
          <w:sz w:val="24"/>
          <w:szCs w:val="24"/>
        </w:rPr>
        <w:t>As you probably know, Lutherans do not venerate (pray to) s</w:t>
      </w:r>
      <w:r w:rsidR="00D86FFB">
        <w:rPr>
          <w:rFonts w:ascii="Arial" w:eastAsia="Times New Roman" w:hAnsi="Arial" w:cs="Arial"/>
          <w:color w:val="000000"/>
          <w:kern w:val="28"/>
          <w:sz w:val="24"/>
          <w:szCs w:val="24"/>
        </w:rPr>
        <w:t xml:space="preserve">pecial people called “saints.” </w:t>
      </w:r>
      <w:r>
        <w:rPr>
          <w:rFonts w:ascii="Arial" w:eastAsia="Times New Roman" w:hAnsi="Arial" w:cs="Arial"/>
          <w:color w:val="000000"/>
          <w:kern w:val="28"/>
          <w:sz w:val="24"/>
          <w:szCs w:val="24"/>
        </w:rPr>
        <w:t>Our Lutheran confessional document</w:t>
      </w:r>
      <w:r w:rsidR="00D86FFB">
        <w:rPr>
          <w:rFonts w:ascii="Arial" w:eastAsia="Times New Roman" w:hAnsi="Arial" w:cs="Arial"/>
          <w:color w:val="000000"/>
          <w:kern w:val="28"/>
          <w:sz w:val="24"/>
          <w:szCs w:val="24"/>
        </w:rPr>
        <w:t xml:space="preserve">s speak against that practice. </w:t>
      </w:r>
      <w:r>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Pr>
          <w:rFonts w:ascii="Arial" w:eastAsia="Times New Roman" w:hAnsi="Arial" w:cs="Arial"/>
          <w:color w:val="000000"/>
          <w:kern w:val="28"/>
          <w:sz w:val="24"/>
          <w:szCs w:val="24"/>
        </w:rPr>
        <w:t xml:space="preserve"> for our lives in the present</w:t>
      </w:r>
      <w:r w:rsidR="00B4112A">
        <w:rPr>
          <w:rFonts w:ascii="Arial" w:eastAsia="Times New Roman" w:hAnsi="Arial" w:cs="Arial"/>
          <w:color w:val="000000"/>
          <w:kern w:val="28"/>
          <w:sz w:val="24"/>
          <w:szCs w:val="24"/>
        </w:rPr>
        <w:t>.</w:t>
      </w:r>
    </w:p>
    <w:p w:rsidR="00B86153" w:rsidRDefault="00443545" w:rsidP="00254A65">
      <w:pPr>
        <w:widowControl w:val="0"/>
        <w:spacing w:after="120" w:line="240" w:lineRule="auto"/>
        <w:jc w:val="center"/>
        <w:rPr>
          <w:rFonts w:ascii="Arial" w:eastAsia="Times New Roman" w:hAnsi="Arial" w:cs="Arial"/>
          <w:color w:val="000000"/>
          <w:kern w:val="28"/>
          <w:sz w:val="24"/>
          <w:szCs w:val="24"/>
        </w:rPr>
      </w:pPr>
      <w:r>
        <w:rPr>
          <w:noProof/>
        </w:rPr>
        <w:drawing>
          <wp:inline distT="0" distB="0" distL="0" distR="0" wp14:anchorId="001B7455" wp14:editId="1CDD1EC2">
            <wp:extent cx="1485900" cy="1924050"/>
            <wp:effectExtent l="323850" t="228600" r="381000" b="247650"/>
            <wp:docPr id="11" name="Picture 11" descr="http://denmark.dk/en/~/media/Denmark/Images/Meet%20the%20danes/Great%20Danes/Grundtvig290.jpg?w=290&amp;h=390&amp;as=1"/>
            <wp:cNvGraphicFramePr/>
            <a:graphic xmlns:a="http://schemas.openxmlformats.org/drawingml/2006/main">
              <a:graphicData uri="http://schemas.openxmlformats.org/drawingml/2006/picture">
                <pic:pic xmlns:pic="http://schemas.openxmlformats.org/drawingml/2006/picture">
                  <pic:nvPicPr>
                    <pic:cNvPr id="11" name="Picture 11" descr="http://denmark.dk/en/~/media/Denmark/Images/Meet%20the%20danes/Great%20Danes/Grundtvig290.jpg?w=290&amp;h=390&amp;a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9240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254A65" w:rsidRDefault="00443545" w:rsidP="00254A65">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For September of 2016, it is the Danish Lutheran pastor Nikolai Frederik </w:t>
      </w:r>
      <w:proofErr w:type="spellStart"/>
      <w:r>
        <w:rPr>
          <w:rFonts w:ascii="Arial" w:eastAsia="Times New Roman" w:hAnsi="Arial" w:cs="Arial"/>
          <w:color w:val="000000"/>
          <w:kern w:val="28"/>
          <w:sz w:val="24"/>
          <w:szCs w:val="24"/>
        </w:rPr>
        <w:t>Severin</w:t>
      </w:r>
      <w:proofErr w:type="spellEnd"/>
      <w:r>
        <w:rPr>
          <w:rFonts w:ascii="Arial" w:eastAsia="Times New Roman" w:hAnsi="Arial" w:cs="Arial"/>
          <w:color w:val="000000"/>
          <w:kern w:val="28"/>
          <w:sz w:val="24"/>
          <w:szCs w:val="24"/>
        </w:rPr>
        <w:t xml:space="preserve"> </w:t>
      </w:r>
      <w:proofErr w:type="spellStart"/>
      <w:r>
        <w:rPr>
          <w:rFonts w:ascii="Arial" w:eastAsia="Times New Roman" w:hAnsi="Arial" w:cs="Arial"/>
          <w:color w:val="000000"/>
          <w:kern w:val="28"/>
          <w:sz w:val="24"/>
          <w:szCs w:val="24"/>
        </w:rPr>
        <w:t>Grundtvig</w:t>
      </w:r>
      <w:proofErr w:type="spellEnd"/>
      <w:r w:rsidR="00FA4868">
        <w:rPr>
          <w:rFonts w:ascii="Arial" w:eastAsia="Times New Roman" w:hAnsi="Arial" w:cs="Arial"/>
          <w:color w:val="000000"/>
          <w:kern w:val="28"/>
          <w:sz w:val="24"/>
          <w:szCs w:val="24"/>
        </w:rPr>
        <w:t>. He</w:t>
      </w:r>
      <w:r>
        <w:rPr>
          <w:rFonts w:ascii="Arial" w:eastAsia="Times New Roman" w:hAnsi="Arial" w:cs="Arial"/>
          <w:color w:val="000000"/>
          <w:kern w:val="28"/>
          <w:sz w:val="24"/>
          <w:szCs w:val="24"/>
        </w:rPr>
        <w:t xml:space="preserve"> is often commemorated on September 2</w:t>
      </w:r>
      <w:r w:rsidR="00B548DA">
        <w:rPr>
          <w:rFonts w:ascii="Arial" w:eastAsia="Times New Roman" w:hAnsi="Arial" w:cs="Arial"/>
          <w:color w:val="000000"/>
          <w:kern w:val="28"/>
          <w:sz w:val="24"/>
          <w:szCs w:val="24"/>
        </w:rPr>
        <w:t>.</w:t>
      </w:r>
      <w:r>
        <w:rPr>
          <w:rFonts w:ascii="Arial" w:eastAsia="Times New Roman" w:hAnsi="Arial" w:cs="Arial"/>
          <w:color w:val="000000"/>
          <w:kern w:val="28"/>
          <w:sz w:val="24"/>
          <w:szCs w:val="24"/>
        </w:rPr>
        <w:t xml:space="preserve"> I spoke about him in a sermon recently.</w:t>
      </w:r>
    </w:p>
    <w:p w:rsidR="00443545" w:rsidRPr="00443545" w:rsidRDefault="00443545" w:rsidP="00443545">
      <w:pPr>
        <w:widowControl w:val="0"/>
        <w:spacing w:after="120" w:line="240" w:lineRule="auto"/>
        <w:rPr>
          <w:rFonts w:ascii="Arial" w:hAnsi="Arial" w:cs="Arial"/>
          <w:sz w:val="24"/>
          <w:szCs w:val="24"/>
        </w:rPr>
      </w:pPr>
      <w:proofErr w:type="spellStart"/>
      <w:r>
        <w:rPr>
          <w:rFonts w:ascii="Arial" w:hAnsi="Arial" w:cs="Arial"/>
          <w:sz w:val="24"/>
          <w:szCs w:val="24"/>
        </w:rPr>
        <w:t>Grundtvig</w:t>
      </w:r>
      <w:proofErr w:type="spellEnd"/>
      <w:r>
        <w:rPr>
          <w:rFonts w:ascii="Arial" w:hAnsi="Arial" w:cs="Arial"/>
          <w:sz w:val="24"/>
          <w:szCs w:val="24"/>
        </w:rPr>
        <w:t xml:space="preserve"> was born in 1783 and died in 1872. </w:t>
      </w:r>
      <w:r w:rsidRPr="00443545">
        <w:rPr>
          <w:rFonts w:ascii="Arial" w:hAnsi="Arial" w:cs="Arial"/>
          <w:sz w:val="24"/>
          <w:szCs w:val="24"/>
        </w:rPr>
        <w:t>With courage, he stood up to the Danish Lutheran church of his day for the way he sensed they tried to make faith rational</w:t>
      </w:r>
      <w:r>
        <w:rPr>
          <w:rFonts w:ascii="Arial" w:hAnsi="Arial" w:cs="Arial"/>
          <w:sz w:val="24"/>
          <w:szCs w:val="24"/>
        </w:rPr>
        <w:t>, with pastors preaching sermons about gardening, farming, hygiene, and the importance of vaccines</w:t>
      </w:r>
      <w:r w:rsidRPr="00443545">
        <w:rPr>
          <w:rFonts w:ascii="Arial" w:hAnsi="Arial" w:cs="Arial"/>
          <w:sz w:val="24"/>
          <w:szCs w:val="24"/>
        </w:rPr>
        <w:t>.</w:t>
      </w:r>
      <w:r>
        <w:rPr>
          <w:rFonts w:ascii="Arial" w:hAnsi="Arial" w:cs="Arial"/>
          <w:sz w:val="24"/>
          <w:szCs w:val="24"/>
        </w:rPr>
        <w:t xml:space="preserve"> All these things are important, but they are not the message of the church.</w:t>
      </w:r>
      <w:r w:rsidRPr="00443545">
        <w:rPr>
          <w:rFonts w:ascii="Arial" w:hAnsi="Arial" w:cs="Arial"/>
          <w:sz w:val="24"/>
          <w:szCs w:val="24"/>
        </w:rPr>
        <w:t xml:space="preserve"> He thought faith was better expressed with fee</w:t>
      </w:r>
      <w:r>
        <w:rPr>
          <w:rFonts w:ascii="Arial" w:hAnsi="Arial" w:cs="Arial"/>
          <w:sz w:val="24"/>
          <w:szCs w:val="24"/>
        </w:rPr>
        <w:t>lings through poems and music, and h</w:t>
      </w:r>
      <w:r w:rsidRPr="00443545">
        <w:rPr>
          <w:rFonts w:ascii="Arial" w:hAnsi="Arial" w:cs="Arial"/>
          <w:sz w:val="24"/>
          <w:szCs w:val="24"/>
        </w:rPr>
        <w:t>e wrote over 1,000 hy</w:t>
      </w:r>
      <w:r>
        <w:rPr>
          <w:rFonts w:ascii="Arial" w:hAnsi="Arial" w:cs="Arial"/>
          <w:sz w:val="24"/>
          <w:szCs w:val="24"/>
        </w:rPr>
        <w:t xml:space="preserve">mns, his most famous being </w:t>
      </w:r>
      <w:proofErr w:type="gramStart"/>
      <w:r w:rsidRPr="00E976C6">
        <w:rPr>
          <w:rFonts w:ascii="Arial" w:hAnsi="Arial" w:cs="Arial"/>
          <w:i/>
          <w:sz w:val="24"/>
          <w:szCs w:val="24"/>
        </w:rPr>
        <w:t>Built</w:t>
      </w:r>
      <w:proofErr w:type="gramEnd"/>
      <w:r w:rsidRPr="00E976C6">
        <w:rPr>
          <w:rFonts w:ascii="Arial" w:hAnsi="Arial" w:cs="Arial"/>
          <w:i/>
          <w:sz w:val="24"/>
          <w:szCs w:val="24"/>
        </w:rPr>
        <w:t xml:space="preserve"> on </w:t>
      </w:r>
      <w:r w:rsidRPr="00E976C6">
        <w:rPr>
          <w:rFonts w:ascii="Arial" w:hAnsi="Arial" w:cs="Arial"/>
          <w:i/>
          <w:sz w:val="24"/>
          <w:szCs w:val="24"/>
        </w:rPr>
        <w:lastRenderedPageBreak/>
        <w:t xml:space="preserve">the </w:t>
      </w:r>
      <w:r w:rsidR="00E976C6" w:rsidRPr="00E976C6">
        <w:rPr>
          <w:rFonts w:ascii="Arial" w:hAnsi="Arial" w:cs="Arial"/>
          <w:i/>
          <w:sz w:val="24"/>
          <w:szCs w:val="24"/>
        </w:rPr>
        <w:t>r</w:t>
      </w:r>
      <w:r w:rsidRPr="00E976C6">
        <w:rPr>
          <w:rFonts w:ascii="Arial" w:hAnsi="Arial" w:cs="Arial"/>
          <w:i/>
          <w:sz w:val="24"/>
          <w:szCs w:val="24"/>
        </w:rPr>
        <w:t xml:space="preserve">ock, the Church </w:t>
      </w:r>
      <w:r w:rsidR="00E976C6" w:rsidRPr="00E976C6">
        <w:rPr>
          <w:rFonts w:ascii="Arial" w:hAnsi="Arial" w:cs="Arial"/>
          <w:i/>
          <w:sz w:val="24"/>
          <w:szCs w:val="24"/>
        </w:rPr>
        <w:t>d</w:t>
      </w:r>
      <w:r w:rsidRPr="00E976C6">
        <w:rPr>
          <w:rFonts w:ascii="Arial" w:hAnsi="Arial" w:cs="Arial"/>
          <w:i/>
          <w:sz w:val="24"/>
          <w:szCs w:val="24"/>
        </w:rPr>
        <w:t xml:space="preserve">oes </w:t>
      </w:r>
      <w:r w:rsidR="00E976C6" w:rsidRPr="00E976C6">
        <w:rPr>
          <w:rFonts w:ascii="Arial" w:hAnsi="Arial" w:cs="Arial"/>
          <w:i/>
          <w:sz w:val="24"/>
          <w:szCs w:val="24"/>
        </w:rPr>
        <w:t>s</w:t>
      </w:r>
      <w:r w:rsidRPr="00E976C6">
        <w:rPr>
          <w:rFonts w:ascii="Arial" w:hAnsi="Arial" w:cs="Arial"/>
          <w:i/>
          <w:sz w:val="24"/>
          <w:szCs w:val="24"/>
        </w:rPr>
        <w:t>tand, even when steeples are falling</w:t>
      </w:r>
      <w:r w:rsidRPr="00443545">
        <w:rPr>
          <w:rFonts w:ascii="Arial" w:hAnsi="Arial" w:cs="Arial"/>
          <w:sz w:val="24"/>
          <w:szCs w:val="24"/>
        </w:rPr>
        <w:t xml:space="preserve">. </w:t>
      </w:r>
      <w:proofErr w:type="spellStart"/>
      <w:r w:rsidRPr="00443545">
        <w:rPr>
          <w:rFonts w:ascii="Arial" w:hAnsi="Arial" w:cs="Arial"/>
          <w:sz w:val="24"/>
          <w:szCs w:val="24"/>
        </w:rPr>
        <w:t>Grundtvig’s</w:t>
      </w:r>
      <w:proofErr w:type="spellEnd"/>
      <w:r w:rsidRPr="00443545">
        <w:rPr>
          <w:rFonts w:ascii="Arial" w:hAnsi="Arial" w:cs="Arial"/>
          <w:sz w:val="24"/>
          <w:szCs w:val="24"/>
        </w:rPr>
        <w:t xml:space="preserve"> witness reminds us that being the Church and being a Christian doesn’t depend on physical churc</w:t>
      </w:r>
      <w:r w:rsidR="00E976C6">
        <w:rPr>
          <w:rFonts w:ascii="Arial" w:hAnsi="Arial" w:cs="Arial"/>
          <w:sz w:val="24"/>
          <w:szCs w:val="24"/>
        </w:rPr>
        <w:t xml:space="preserve">h buildings. </w:t>
      </w:r>
      <w:r w:rsidRPr="00443545">
        <w:rPr>
          <w:rFonts w:ascii="Arial" w:hAnsi="Arial" w:cs="Arial"/>
          <w:sz w:val="24"/>
          <w:szCs w:val="24"/>
        </w:rPr>
        <w:t>Instead, it depends on the rock that God has provided for us in Jesus Christ</w:t>
      </w:r>
      <w:r w:rsidR="00E976C6">
        <w:rPr>
          <w:rFonts w:ascii="Arial" w:hAnsi="Arial" w:cs="Arial"/>
          <w:sz w:val="24"/>
          <w:szCs w:val="24"/>
        </w:rPr>
        <w:t xml:space="preserve"> and our trust in that promise. </w:t>
      </w:r>
      <w:r w:rsidRPr="00443545">
        <w:rPr>
          <w:rFonts w:ascii="Arial" w:hAnsi="Arial" w:cs="Arial"/>
          <w:sz w:val="24"/>
          <w:szCs w:val="24"/>
        </w:rPr>
        <w:t>Our faith in God’s promises can, will, and must remain, even when the outward signs of our faith crumbl</w:t>
      </w:r>
      <w:r w:rsidR="00E976C6">
        <w:rPr>
          <w:rFonts w:ascii="Arial" w:hAnsi="Arial" w:cs="Arial"/>
          <w:sz w:val="24"/>
          <w:szCs w:val="24"/>
        </w:rPr>
        <w:t xml:space="preserve">e, wither away, and collapse.  </w:t>
      </w:r>
    </w:p>
    <w:p w:rsidR="00C62DC1" w:rsidRPr="00E976C6" w:rsidRDefault="00443545" w:rsidP="00E976C6">
      <w:pPr>
        <w:widowControl w:val="0"/>
        <w:spacing w:after="120" w:line="240" w:lineRule="auto"/>
        <w:jc w:val="center"/>
        <w:rPr>
          <w:rFonts w:ascii="Arial" w:eastAsia="Times New Roman" w:hAnsi="Arial" w:cs="Arial"/>
          <w:i/>
          <w:color w:val="000000"/>
          <w:kern w:val="28"/>
          <w:sz w:val="24"/>
          <w:szCs w:val="24"/>
        </w:rPr>
      </w:pPr>
      <w:r w:rsidRPr="00E976C6">
        <w:rPr>
          <w:rFonts w:ascii="Arial" w:hAnsi="Arial" w:cs="Arial"/>
          <w:i/>
          <w:sz w:val="24"/>
          <w:szCs w:val="24"/>
        </w:rPr>
        <w:t xml:space="preserve">Almighty God, we praise you for the men and women you have sent to call the Church to its tasks and renew its life, such as your servant Nikolai </w:t>
      </w:r>
      <w:proofErr w:type="spellStart"/>
      <w:r w:rsidRPr="00E976C6">
        <w:rPr>
          <w:rFonts w:ascii="Arial" w:hAnsi="Arial" w:cs="Arial"/>
          <w:i/>
          <w:sz w:val="24"/>
          <w:szCs w:val="24"/>
        </w:rPr>
        <w:t>Grundtvig</w:t>
      </w:r>
      <w:proofErr w:type="spellEnd"/>
      <w:r w:rsidRPr="00E976C6">
        <w:rPr>
          <w:rFonts w:ascii="Arial" w:hAnsi="Arial" w:cs="Arial"/>
          <w:i/>
          <w:sz w:val="24"/>
          <w:szCs w:val="24"/>
        </w:rPr>
        <w:t>. Raise up in our own day teachers and prophets inspired by your Spirit, whose voices will give strength to your Church and proclaim the reality of your kingdom; through your Son, Jesus Christ our Lord, who lives and reigns with you and the Ho</w:t>
      </w:r>
      <w:r w:rsidR="00E976C6">
        <w:rPr>
          <w:rFonts w:ascii="Arial" w:hAnsi="Arial" w:cs="Arial"/>
          <w:i/>
          <w:sz w:val="24"/>
          <w:szCs w:val="24"/>
        </w:rPr>
        <w:t>ly Spirit, one God, now and for</w:t>
      </w:r>
      <w:r w:rsidRPr="00E976C6">
        <w:rPr>
          <w:rFonts w:ascii="Arial" w:hAnsi="Arial" w:cs="Arial"/>
          <w:i/>
          <w:sz w:val="24"/>
          <w:szCs w:val="24"/>
        </w:rPr>
        <w:t>ever. Amen.</w:t>
      </w:r>
    </w:p>
    <w:p w:rsidR="00962971" w:rsidRPr="009D11AD" w:rsidRDefault="00D24B93" w:rsidP="00DD4EE1">
      <w:pPr>
        <w:pStyle w:val="ListParagraph"/>
        <w:widowControl w:val="0"/>
        <w:numPr>
          <w:ilvl w:val="0"/>
          <w:numId w:val="2"/>
        </w:numPr>
        <w:spacing w:after="120" w:line="240" w:lineRule="auto"/>
        <w:contextualSpacing w:val="0"/>
        <w:rPr>
          <w:rFonts w:ascii="Clearly Gothic Light" w:eastAsia="Times New Roman" w:hAnsi="Clearly Gothic Light" w:cs="Times New Roman"/>
          <w:color w:val="000000"/>
          <w:kern w:val="28"/>
          <w:sz w:val="26"/>
          <w:szCs w:val="26"/>
        </w:rPr>
      </w:pPr>
      <w:r w:rsidRPr="009D763E">
        <w:rPr>
          <w:rFonts w:ascii="Arial" w:eastAsia="Times New Roman" w:hAnsi="Arial" w:cs="Arial"/>
          <w:color w:val="000000"/>
          <w:kern w:val="28"/>
          <w:sz w:val="24"/>
          <w:szCs w:val="24"/>
        </w:rPr>
        <w:t>Pr. T. E. Jacobson</w:t>
      </w:r>
    </w:p>
    <w:p w:rsidR="009D11AD" w:rsidRPr="009D11AD" w:rsidRDefault="009D11AD" w:rsidP="009D11AD">
      <w:pPr>
        <w:widowControl w:val="0"/>
        <w:spacing w:after="120" w:line="240" w:lineRule="auto"/>
        <w:rPr>
          <w:rFonts w:ascii="Clearly Gothic Light" w:eastAsia="Times New Roman" w:hAnsi="Clearly Gothic Light" w:cs="Times New Roman"/>
          <w:color w:val="000000"/>
          <w:kern w:val="28"/>
          <w:sz w:val="26"/>
          <w:szCs w:val="26"/>
        </w:rPr>
      </w:pPr>
    </w:p>
    <w:p w:rsidR="00D24B93" w:rsidRPr="00D24B93" w:rsidRDefault="00B82FE8" w:rsidP="00D24B93">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mc:AlternateContent>
          <mc:Choice Requires="wps">
            <w:drawing>
              <wp:anchor distT="0" distB="0" distL="114300" distR="114300" simplePos="0" relativeHeight="251670528" behindDoc="0" locked="0" layoutInCell="1" allowOverlap="1" wp14:anchorId="60793DD9" wp14:editId="26468FEA">
                <wp:simplePos x="0" y="0"/>
                <wp:positionH relativeFrom="column">
                  <wp:posOffset>3686175</wp:posOffset>
                </wp:positionH>
                <wp:positionV relativeFrom="paragraph">
                  <wp:posOffset>81915</wp:posOffset>
                </wp:positionV>
                <wp:extent cx="3124200" cy="6219825"/>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219825"/>
                        </a:xfrm>
                        <a:prstGeom prst="rect">
                          <a:avLst/>
                        </a:prstGeom>
                        <a:solidFill>
                          <a:srgbClr val="FFFFFF"/>
                        </a:solidFill>
                        <a:ln w="9525">
                          <a:solidFill>
                            <a:srgbClr val="000000"/>
                          </a:solidFill>
                          <a:miter lim="800000"/>
                          <a:headEnd/>
                          <a:tailEnd/>
                        </a:ln>
                      </wps:spPr>
                      <wps:txbx>
                        <w:txbxContent>
                          <w:p w:rsidR="000E1B5D" w:rsidRPr="00B82FE8" w:rsidRDefault="00376B7A" w:rsidP="00D24B93">
                            <w:pPr>
                              <w:spacing w:before="240"/>
                              <w:rPr>
                                <w:rFonts w:ascii="Arial" w:hAnsi="Arial" w:cs="Arial"/>
                                <w:b/>
                                <w:sz w:val="24"/>
                                <w:szCs w:val="24"/>
                              </w:rPr>
                            </w:pPr>
                            <w:r w:rsidRPr="00B82FE8">
                              <w:rPr>
                                <w:rFonts w:ascii="Arial" w:hAnsi="Arial" w:cs="Arial"/>
                                <w:b/>
                                <w:sz w:val="24"/>
                                <w:szCs w:val="24"/>
                              </w:rPr>
                              <w:t>Featured Hymn for September</w:t>
                            </w:r>
                          </w:p>
                          <w:p w:rsidR="000E1B5D" w:rsidRPr="00B82FE8" w:rsidRDefault="00B82FE8" w:rsidP="00EB7E1E">
                            <w:pPr>
                              <w:jc w:val="center"/>
                              <w:rPr>
                                <w:rFonts w:ascii="Arial" w:hAnsi="Arial" w:cs="Arial"/>
                                <w:b/>
                                <w:i/>
                                <w:sz w:val="24"/>
                                <w:szCs w:val="24"/>
                              </w:rPr>
                            </w:pPr>
                            <w:r>
                              <w:rPr>
                                <w:rFonts w:ascii="Arial" w:hAnsi="Arial" w:cs="Arial"/>
                                <w:b/>
                                <w:i/>
                                <w:sz w:val="24"/>
                                <w:szCs w:val="24"/>
                              </w:rPr>
                              <w:t>Oh, That the Lord Would Guide My Ways</w:t>
                            </w:r>
                          </w:p>
                          <w:p w:rsidR="000E1B5D" w:rsidRPr="00B82FE8" w:rsidRDefault="000E1B5D" w:rsidP="00EB7E1E">
                            <w:pPr>
                              <w:jc w:val="center"/>
                              <w:rPr>
                                <w:rFonts w:ascii="Arial" w:hAnsi="Arial" w:cs="Arial"/>
                                <w:i/>
                                <w:sz w:val="24"/>
                                <w:szCs w:val="24"/>
                              </w:rPr>
                            </w:pPr>
                            <w:r w:rsidRPr="00B82FE8">
                              <w:rPr>
                                <w:rFonts w:ascii="Arial" w:hAnsi="Arial" w:cs="Arial"/>
                                <w:i/>
                                <w:sz w:val="24"/>
                                <w:szCs w:val="24"/>
                              </w:rPr>
                              <w:t>Lutheran</w:t>
                            </w:r>
                            <w:r w:rsidR="00B82FE8">
                              <w:rPr>
                                <w:rFonts w:ascii="Arial" w:hAnsi="Arial" w:cs="Arial"/>
                                <w:i/>
                                <w:sz w:val="24"/>
                                <w:szCs w:val="24"/>
                              </w:rPr>
                              <w:t xml:space="preserve"> Hymnal for Church and Home, 235</w:t>
                            </w:r>
                          </w:p>
                          <w:p w:rsidR="000E1B5D" w:rsidRPr="00B82FE8" w:rsidRDefault="00B82FE8" w:rsidP="00B9196F">
                            <w:pPr>
                              <w:pStyle w:val="ListParagraph"/>
                              <w:numPr>
                                <w:ilvl w:val="0"/>
                                <w:numId w:val="8"/>
                              </w:numPr>
                              <w:rPr>
                                <w:rFonts w:ascii="Arial" w:hAnsi="Arial" w:cs="Arial"/>
                                <w:sz w:val="24"/>
                                <w:szCs w:val="24"/>
                              </w:rPr>
                            </w:pPr>
                            <w:r>
                              <w:rPr>
                                <w:rFonts w:ascii="Arial" w:hAnsi="Arial" w:cs="Arial"/>
                                <w:sz w:val="24"/>
                                <w:szCs w:val="24"/>
                              </w:rPr>
                              <w:t>Oh, that the Lord would guide my ways to keep his statues still! Oh, that my God would grant me grace to know and do his will!</w:t>
                            </w:r>
                          </w:p>
                          <w:p w:rsidR="000E1B5D" w:rsidRPr="00B82FE8" w:rsidRDefault="00B82FE8" w:rsidP="00B9196F">
                            <w:pPr>
                              <w:pStyle w:val="ListParagraph"/>
                              <w:numPr>
                                <w:ilvl w:val="0"/>
                                <w:numId w:val="8"/>
                              </w:numPr>
                              <w:rPr>
                                <w:rFonts w:ascii="Arial" w:hAnsi="Arial" w:cs="Arial"/>
                                <w:sz w:val="24"/>
                                <w:szCs w:val="24"/>
                              </w:rPr>
                            </w:pPr>
                            <w:r>
                              <w:rPr>
                                <w:rFonts w:ascii="Arial" w:hAnsi="Arial" w:cs="Arial"/>
                                <w:sz w:val="24"/>
                                <w:szCs w:val="24"/>
                              </w:rPr>
                              <w:t>Order my footsteps by your word and make my heart sincere; let sin have no dominion, Lord, but keep my conscience clear.</w:t>
                            </w:r>
                          </w:p>
                          <w:p w:rsidR="000E1B5D" w:rsidRDefault="00B82FE8" w:rsidP="00640900">
                            <w:pPr>
                              <w:pStyle w:val="ListParagraph"/>
                              <w:numPr>
                                <w:ilvl w:val="0"/>
                                <w:numId w:val="8"/>
                              </w:numPr>
                              <w:rPr>
                                <w:rFonts w:ascii="Arial" w:hAnsi="Arial" w:cs="Arial"/>
                                <w:sz w:val="24"/>
                                <w:szCs w:val="24"/>
                              </w:rPr>
                            </w:pPr>
                            <w:r>
                              <w:rPr>
                                <w:rFonts w:ascii="Arial" w:hAnsi="Arial" w:cs="Arial"/>
                                <w:sz w:val="24"/>
                                <w:szCs w:val="24"/>
                              </w:rPr>
                              <w:t>Assist my soul, too apt to stray, a stricter watch to keep; and should I ever forget your way, restore your wandering sheep.</w:t>
                            </w:r>
                          </w:p>
                          <w:p w:rsidR="00B82FE8" w:rsidRPr="00B82FE8" w:rsidRDefault="00B82FE8" w:rsidP="00640900">
                            <w:pPr>
                              <w:pStyle w:val="ListParagraph"/>
                              <w:numPr>
                                <w:ilvl w:val="0"/>
                                <w:numId w:val="8"/>
                              </w:numPr>
                              <w:rPr>
                                <w:rFonts w:ascii="Arial" w:hAnsi="Arial" w:cs="Arial"/>
                                <w:sz w:val="24"/>
                                <w:szCs w:val="24"/>
                              </w:rPr>
                            </w:pPr>
                            <w:r>
                              <w:rPr>
                                <w:rFonts w:ascii="Arial" w:hAnsi="Arial" w:cs="Arial"/>
                                <w:sz w:val="24"/>
                                <w:szCs w:val="24"/>
                              </w:rPr>
                              <w:t>Make me to walk in your commands, Tis a delightful road; nor let my head or heart or hands offend against my God.</w:t>
                            </w:r>
                          </w:p>
                          <w:p w:rsidR="000E1B5D" w:rsidRPr="00B82FE8" w:rsidRDefault="006D2397" w:rsidP="00EB7E1E">
                            <w:pPr>
                              <w:pStyle w:val="NormalWeb"/>
                              <w:numPr>
                                <w:ilvl w:val="0"/>
                                <w:numId w:val="9"/>
                              </w:numPr>
                              <w:shd w:val="clear" w:color="auto" w:fill="FFFFFF"/>
                              <w:spacing w:before="240" w:after="0"/>
                              <w:rPr>
                                <w:rFonts w:ascii="Arial" w:hAnsi="Arial" w:cs="Arial"/>
                                <w:color w:val="111111"/>
                              </w:rPr>
                            </w:pPr>
                            <w:r>
                              <w:rPr>
                                <w:rFonts w:ascii="Arial" w:hAnsi="Arial" w:cs="Arial"/>
                                <w:color w:val="111111"/>
                              </w:rPr>
                              <w:t>Isaac Watts, 1674-1748</w:t>
                            </w:r>
                          </w:p>
                          <w:p w:rsidR="000E1B5D" w:rsidRPr="00640900" w:rsidRDefault="006D2397" w:rsidP="00EB7E1E">
                            <w:pPr>
                              <w:pStyle w:val="NormalWeb"/>
                              <w:shd w:val="clear" w:color="auto" w:fill="FFFFFF"/>
                              <w:spacing w:before="240" w:after="0"/>
                              <w:rPr>
                                <w:rFonts w:ascii="Arial" w:hAnsi="Arial" w:cs="Arial"/>
                                <w:i/>
                                <w:color w:val="111111"/>
                                <w:sz w:val="22"/>
                                <w:szCs w:val="22"/>
                              </w:rPr>
                            </w:pPr>
                            <w:r>
                              <w:rPr>
                                <w:rFonts w:ascii="Arial" w:hAnsi="Arial" w:cs="Arial"/>
                                <w:i/>
                                <w:color w:val="111111"/>
                              </w:rPr>
                              <w:t>Note: One of the many works of the English hymn writer Isaac Watts, this hymn is based on Psalm 119, praying for guidance to do God’s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48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0E1B5D" w:rsidRPr="00B82FE8" w:rsidRDefault="00376B7A" w:rsidP="00D24B93">
                      <w:pPr>
                        <w:spacing w:before="240"/>
                        <w:rPr>
                          <w:rFonts w:ascii="Arial" w:hAnsi="Arial" w:cs="Arial"/>
                          <w:b/>
                          <w:sz w:val="24"/>
                          <w:szCs w:val="24"/>
                        </w:rPr>
                      </w:pPr>
                      <w:r w:rsidRPr="00B82FE8">
                        <w:rPr>
                          <w:rFonts w:ascii="Arial" w:hAnsi="Arial" w:cs="Arial"/>
                          <w:b/>
                          <w:sz w:val="24"/>
                          <w:szCs w:val="24"/>
                        </w:rPr>
                        <w:t>Featured Hymn for September</w:t>
                      </w:r>
                    </w:p>
                    <w:p w:rsidR="000E1B5D" w:rsidRPr="00B82FE8" w:rsidRDefault="00B82FE8" w:rsidP="00EB7E1E">
                      <w:pPr>
                        <w:jc w:val="center"/>
                        <w:rPr>
                          <w:rFonts w:ascii="Arial" w:hAnsi="Arial" w:cs="Arial"/>
                          <w:b/>
                          <w:i/>
                          <w:sz w:val="24"/>
                          <w:szCs w:val="24"/>
                        </w:rPr>
                      </w:pPr>
                      <w:r>
                        <w:rPr>
                          <w:rFonts w:ascii="Arial" w:hAnsi="Arial" w:cs="Arial"/>
                          <w:b/>
                          <w:i/>
                          <w:sz w:val="24"/>
                          <w:szCs w:val="24"/>
                        </w:rPr>
                        <w:t>Oh, That the Lord Would Guide My Ways</w:t>
                      </w:r>
                    </w:p>
                    <w:p w:rsidR="000E1B5D" w:rsidRPr="00B82FE8" w:rsidRDefault="000E1B5D" w:rsidP="00EB7E1E">
                      <w:pPr>
                        <w:jc w:val="center"/>
                        <w:rPr>
                          <w:rFonts w:ascii="Arial" w:hAnsi="Arial" w:cs="Arial"/>
                          <w:i/>
                          <w:sz w:val="24"/>
                          <w:szCs w:val="24"/>
                        </w:rPr>
                      </w:pPr>
                      <w:r w:rsidRPr="00B82FE8">
                        <w:rPr>
                          <w:rFonts w:ascii="Arial" w:hAnsi="Arial" w:cs="Arial"/>
                          <w:i/>
                          <w:sz w:val="24"/>
                          <w:szCs w:val="24"/>
                        </w:rPr>
                        <w:t>Lutheran</w:t>
                      </w:r>
                      <w:r w:rsidR="00B82FE8">
                        <w:rPr>
                          <w:rFonts w:ascii="Arial" w:hAnsi="Arial" w:cs="Arial"/>
                          <w:i/>
                          <w:sz w:val="24"/>
                          <w:szCs w:val="24"/>
                        </w:rPr>
                        <w:t xml:space="preserve"> Hymnal for Church and Home, 235</w:t>
                      </w:r>
                    </w:p>
                    <w:p w:rsidR="000E1B5D" w:rsidRPr="00B82FE8" w:rsidRDefault="00B82FE8" w:rsidP="00B9196F">
                      <w:pPr>
                        <w:pStyle w:val="ListParagraph"/>
                        <w:numPr>
                          <w:ilvl w:val="0"/>
                          <w:numId w:val="8"/>
                        </w:numPr>
                        <w:rPr>
                          <w:rFonts w:ascii="Arial" w:hAnsi="Arial" w:cs="Arial"/>
                          <w:sz w:val="24"/>
                          <w:szCs w:val="24"/>
                        </w:rPr>
                      </w:pPr>
                      <w:r>
                        <w:rPr>
                          <w:rFonts w:ascii="Arial" w:hAnsi="Arial" w:cs="Arial"/>
                          <w:sz w:val="24"/>
                          <w:szCs w:val="24"/>
                        </w:rPr>
                        <w:t>Oh, that the Lord would guide my ways to keep his statues still! Oh, that my God would grant me grace to know and do his will!</w:t>
                      </w:r>
                    </w:p>
                    <w:p w:rsidR="000E1B5D" w:rsidRPr="00B82FE8" w:rsidRDefault="00B82FE8" w:rsidP="00B9196F">
                      <w:pPr>
                        <w:pStyle w:val="ListParagraph"/>
                        <w:numPr>
                          <w:ilvl w:val="0"/>
                          <w:numId w:val="8"/>
                        </w:numPr>
                        <w:rPr>
                          <w:rFonts w:ascii="Arial" w:hAnsi="Arial" w:cs="Arial"/>
                          <w:sz w:val="24"/>
                          <w:szCs w:val="24"/>
                        </w:rPr>
                      </w:pPr>
                      <w:r>
                        <w:rPr>
                          <w:rFonts w:ascii="Arial" w:hAnsi="Arial" w:cs="Arial"/>
                          <w:sz w:val="24"/>
                          <w:szCs w:val="24"/>
                        </w:rPr>
                        <w:t>Order my footsteps by your word and make my heart sincere; let sin have no dominion, Lord, but keep my conscience clear.</w:t>
                      </w:r>
                    </w:p>
                    <w:p w:rsidR="000E1B5D" w:rsidRDefault="00B82FE8" w:rsidP="00640900">
                      <w:pPr>
                        <w:pStyle w:val="ListParagraph"/>
                        <w:numPr>
                          <w:ilvl w:val="0"/>
                          <w:numId w:val="8"/>
                        </w:numPr>
                        <w:rPr>
                          <w:rFonts w:ascii="Arial" w:hAnsi="Arial" w:cs="Arial"/>
                          <w:sz w:val="24"/>
                          <w:szCs w:val="24"/>
                        </w:rPr>
                      </w:pPr>
                      <w:r>
                        <w:rPr>
                          <w:rFonts w:ascii="Arial" w:hAnsi="Arial" w:cs="Arial"/>
                          <w:sz w:val="24"/>
                          <w:szCs w:val="24"/>
                        </w:rPr>
                        <w:t>Assist my soul, too apt to stray, a stricter watch to keep; and should I ever forget your way, restore your wandering sheep.</w:t>
                      </w:r>
                    </w:p>
                    <w:p w:rsidR="00B82FE8" w:rsidRPr="00B82FE8" w:rsidRDefault="00B82FE8" w:rsidP="00640900">
                      <w:pPr>
                        <w:pStyle w:val="ListParagraph"/>
                        <w:numPr>
                          <w:ilvl w:val="0"/>
                          <w:numId w:val="8"/>
                        </w:numPr>
                        <w:rPr>
                          <w:rFonts w:ascii="Arial" w:hAnsi="Arial" w:cs="Arial"/>
                          <w:sz w:val="24"/>
                          <w:szCs w:val="24"/>
                        </w:rPr>
                      </w:pPr>
                      <w:r>
                        <w:rPr>
                          <w:rFonts w:ascii="Arial" w:hAnsi="Arial" w:cs="Arial"/>
                          <w:sz w:val="24"/>
                          <w:szCs w:val="24"/>
                        </w:rPr>
                        <w:t>Make me to walk in your commands, Tis a delightful road; nor let my head or heart or hands offend against my God.</w:t>
                      </w:r>
                    </w:p>
                    <w:p w:rsidR="000E1B5D" w:rsidRPr="00B82FE8" w:rsidRDefault="006D2397" w:rsidP="00EB7E1E">
                      <w:pPr>
                        <w:pStyle w:val="NormalWeb"/>
                        <w:numPr>
                          <w:ilvl w:val="0"/>
                          <w:numId w:val="9"/>
                        </w:numPr>
                        <w:shd w:val="clear" w:color="auto" w:fill="FFFFFF"/>
                        <w:spacing w:before="240" w:after="0"/>
                        <w:rPr>
                          <w:rFonts w:ascii="Arial" w:hAnsi="Arial" w:cs="Arial"/>
                          <w:color w:val="111111"/>
                        </w:rPr>
                      </w:pPr>
                      <w:r>
                        <w:rPr>
                          <w:rFonts w:ascii="Arial" w:hAnsi="Arial" w:cs="Arial"/>
                          <w:color w:val="111111"/>
                        </w:rPr>
                        <w:t>Isaac Watts, 1674-1748</w:t>
                      </w:r>
                    </w:p>
                    <w:p w:rsidR="000E1B5D" w:rsidRPr="00640900" w:rsidRDefault="006D2397" w:rsidP="00EB7E1E">
                      <w:pPr>
                        <w:pStyle w:val="NormalWeb"/>
                        <w:shd w:val="clear" w:color="auto" w:fill="FFFFFF"/>
                        <w:spacing w:before="240" w:after="0"/>
                        <w:rPr>
                          <w:rFonts w:ascii="Arial" w:hAnsi="Arial" w:cs="Arial"/>
                          <w:i/>
                          <w:color w:val="111111"/>
                          <w:sz w:val="22"/>
                          <w:szCs w:val="22"/>
                        </w:rPr>
                      </w:pPr>
                      <w:r>
                        <w:rPr>
                          <w:rFonts w:ascii="Arial" w:hAnsi="Arial" w:cs="Arial"/>
                          <w:i/>
                          <w:color w:val="111111"/>
                        </w:rPr>
                        <w:t>Note: One of the many works of the English hymn writer Isaac Watts, this hymn is based on Psalm 119, praying for guidance to do God’s will.</w:t>
                      </w:r>
                    </w:p>
                  </w:txbxContent>
                </v:textbox>
              </v:shape>
            </w:pict>
          </mc:Fallback>
        </mc:AlternateContent>
      </w:r>
      <w:r w:rsidR="00376B7A">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2254A116" wp14:editId="23B48C5B">
                <wp:simplePos x="0" y="0"/>
                <wp:positionH relativeFrom="column">
                  <wp:posOffset>95250</wp:posOffset>
                </wp:positionH>
                <wp:positionV relativeFrom="paragraph">
                  <wp:posOffset>82549</wp:posOffset>
                </wp:positionV>
                <wp:extent cx="3333750" cy="62198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219825"/>
                        </a:xfrm>
                        <a:prstGeom prst="rect">
                          <a:avLst/>
                        </a:prstGeom>
                        <a:solidFill>
                          <a:srgbClr val="FFFFFF"/>
                        </a:solidFill>
                        <a:ln w="9525">
                          <a:solidFill>
                            <a:srgbClr val="000000"/>
                          </a:solidFill>
                          <a:miter lim="800000"/>
                          <a:headEnd/>
                          <a:tailEnd/>
                        </a:ln>
                      </wps:spPr>
                      <wps:txbx>
                        <w:txbxContent>
                          <w:p w:rsidR="000E1B5D" w:rsidRPr="00B82FE8" w:rsidRDefault="00376B7A" w:rsidP="00D24B93">
                            <w:pPr>
                              <w:rPr>
                                <w:rFonts w:ascii="Arial" w:hAnsi="Arial" w:cs="Arial"/>
                                <w:b/>
                                <w:sz w:val="24"/>
                                <w:szCs w:val="24"/>
                              </w:rPr>
                            </w:pPr>
                            <w:r w:rsidRPr="00B82FE8">
                              <w:rPr>
                                <w:rFonts w:ascii="Arial" w:hAnsi="Arial" w:cs="Arial"/>
                                <w:b/>
                                <w:sz w:val="24"/>
                                <w:szCs w:val="24"/>
                              </w:rPr>
                              <w:t>Monthly Watchword for September</w:t>
                            </w:r>
                          </w:p>
                          <w:p w:rsidR="000E1B5D" w:rsidRPr="00B82FE8" w:rsidRDefault="00376B7A" w:rsidP="00D24B93">
                            <w:pPr>
                              <w:rPr>
                                <w:rFonts w:ascii="Arial" w:hAnsi="Arial" w:cs="Arial"/>
                                <w:sz w:val="24"/>
                                <w:szCs w:val="24"/>
                              </w:rPr>
                            </w:pPr>
                            <w:r w:rsidRPr="00B82FE8">
                              <w:rPr>
                                <w:rFonts w:ascii="Arial" w:hAnsi="Arial" w:cs="Arial"/>
                                <w:sz w:val="24"/>
                                <w:szCs w:val="24"/>
                              </w:rPr>
                              <w:t>“I have loved you with an everlasting love; therefore I have continued my faithfulness to you.”</w:t>
                            </w:r>
                            <w:r w:rsidR="000E1B5D" w:rsidRPr="00B82FE8">
                              <w:rPr>
                                <w:rFonts w:ascii="Arial" w:hAnsi="Arial" w:cs="Arial"/>
                                <w:sz w:val="24"/>
                                <w:szCs w:val="24"/>
                              </w:rPr>
                              <w:t xml:space="preserve">  </w:t>
                            </w:r>
                          </w:p>
                          <w:p w:rsidR="000E1B5D" w:rsidRPr="00B82FE8" w:rsidRDefault="00376B7A" w:rsidP="00666B30">
                            <w:pPr>
                              <w:pStyle w:val="ListParagraph"/>
                              <w:numPr>
                                <w:ilvl w:val="0"/>
                                <w:numId w:val="13"/>
                              </w:numPr>
                              <w:rPr>
                                <w:rFonts w:ascii="Arial" w:hAnsi="Arial" w:cs="Arial"/>
                                <w:sz w:val="24"/>
                                <w:szCs w:val="24"/>
                              </w:rPr>
                            </w:pPr>
                            <w:r w:rsidRPr="00B82FE8">
                              <w:rPr>
                                <w:rFonts w:ascii="Arial" w:hAnsi="Arial" w:cs="Arial"/>
                                <w:sz w:val="24"/>
                                <w:szCs w:val="24"/>
                              </w:rPr>
                              <w:t>Jeremiah 31:3</w:t>
                            </w:r>
                            <w:r w:rsidR="00B21BC6" w:rsidRPr="00B82FE8">
                              <w:rPr>
                                <w:rFonts w:ascii="Arial" w:hAnsi="Arial" w:cs="Arial"/>
                                <w:sz w:val="24"/>
                                <w:szCs w:val="24"/>
                              </w:rPr>
                              <w:t xml:space="preserve"> ESV</w:t>
                            </w:r>
                          </w:p>
                          <w:p w:rsidR="000E1B5D" w:rsidRPr="00B82FE8" w:rsidRDefault="000E1B5D" w:rsidP="00D24B93">
                            <w:pPr>
                              <w:rPr>
                                <w:rFonts w:ascii="Arial" w:hAnsi="Arial" w:cs="Arial"/>
                                <w:b/>
                                <w:sz w:val="24"/>
                                <w:szCs w:val="24"/>
                              </w:rPr>
                            </w:pPr>
                            <w:r w:rsidRPr="00B82FE8">
                              <w:rPr>
                                <w:rFonts w:ascii="Arial" w:hAnsi="Arial" w:cs="Arial"/>
                                <w:b/>
                                <w:sz w:val="24"/>
                                <w:szCs w:val="24"/>
                              </w:rPr>
                              <w:t>What is a “Watchword”?</w:t>
                            </w:r>
                          </w:p>
                          <w:p w:rsidR="000E1B5D" w:rsidRPr="00B82FE8" w:rsidRDefault="000E1B5D" w:rsidP="00D24B93">
                            <w:pPr>
                              <w:rPr>
                                <w:rFonts w:ascii="Arial" w:hAnsi="Arial" w:cs="Arial"/>
                                <w:sz w:val="24"/>
                                <w:szCs w:val="24"/>
                              </w:rPr>
                            </w:pPr>
                            <w:r w:rsidRPr="00B82FE8">
                              <w:rPr>
                                <w:rFonts w:ascii="Arial" w:hAnsi="Arial" w:cs="Arial"/>
                                <w:sz w:val="24"/>
                                <w:szCs w:val="24"/>
                              </w:rPr>
                              <w:t>The Moravian Church (a close cousin to Lutherans) began the practice in 1731 of selecting daily texts (Bible verses) for prayer and reflection, which continues to this day. Many Christians around the world use these Daily Texts as a part of their prayer life.</w:t>
                            </w:r>
                          </w:p>
                          <w:p w:rsidR="000E1B5D" w:rsidRPr="00B82FE8" w:rsidRDefault="000E1B5D" w:rsidP="00D24B93">
                            <w:pPr>
                              <w:rPr>
                                <w:rFonts w:ascii="Arial" w:hAnsi="Arial" w:cs="Arial"/>
                                <w:sz w:val="24"/>
                                <w:szCs w:val="24"/>
                              </w:rPr>
                            </w:pPr>
                            <w:r w:rsidRPr="00B82FE8">
                              <w:rPr>
                                <w:rFonts w:ascii="Arial" w:hAnsi="Arial" w:cs="Arial"/>
                                <w:sz w:val="24"/>
                                <w:szCs w:val="24"/>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0E1B5D" w:rsidRPr="00B82FE8" w:rsidRDefault="000E1B5D" w:rsidP="00D24B93">
                            <w:pPr>
                              <w:rPr>
                                <w:rFonts w:ascii="Arial" w:hAnsi="Arial" w:cs="Arial"/>
                                <w:sz w:val="24"/>
                                <w:szCs w:val="24"/>
                              </w:rPr>
                            </w:pPr>
                            <w:r w:rsidRPr="00B82FE8">
                              <w:rPr>
                                <w:rFonts w:ascii="Arial" w:hAnsi="Arial" w:cs="Arial"/>
                                <w:sz w:val="24"/>
                                <w:szCs w:val="24"/>
                              </w:rPr>
                              <w:t>The Moravian Church also selects theme verses for each month as well as for each year. For your own reflection, I will include the monthly watchword in the newsletter each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6.5pt;width:262.5pt;height:48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0E1B5D" w:rsidRPr="00B82FE8" w:rsidRDefault="00376B7A" w:rsidP="00D24B93">
                      <w:pPr>
                        <w:rPr>
                          <w:rFonts w:ascii="Arial" w:hAnsi="Arial" w:cs="Arial"/>
                          <w:b/>
                          <w:sz w:val="24"/>
                          <w:szCs w:val="24"/>
                        </w:rPr>
                      </w:pPr>
                      <w:r w:rsidRPr="00B82FE8">
                        <w:rPr>
                          <w:rFonts w:ascii="Arial" w:hAnsi="Arial" w:cs="Arial"/>
                          <w:b/>
                          <w:sz w:val="24"/>
                          <w:szCs w:val="24"/>
                        </w:rPr>
                        <w:t>Monthly Watchword for September</w:t>
                      </w:r>
                    </w:p>
                    <w:p w:rsidR="000E1B5D" w:rsidRPr="00B82FE8" w:rsidRDefault="00376B7A" w:rsidP="00D24B93">
                      <w:pPr>
                        <w:rPr>
                          <w:rFonts w:ascii="Arial" w:hAnsi="Arial" w:cs="Arial"/>
                          <w:sz w:val="24"/>
                          <w:szCs w:val="24"/>
                        </w:rPr>
                      </w:pPr>
                      <w:r w:rsidRPr="00B82FE8">
                        <w:rPr>
                          <w:rFonts w:ascii="Arial" w:hAnsi="Arial" w:cs="Arial"/>
                          <w:sz w:val="24"/>
                          <w:szCs w:val="24"/>
                        </w:rPr>
                        <w:t>“I have loved you with an everlasting love; therefore I have continued my faithfulness to you.”</w:t>
                      </w:r>
                      <w:r w:rsidR="000E1B5D" w:rsidRPr="00B82FE8">
                        <w:rPr>
                          <w:rFonts w:ascii="Arial" w:hAnsi="Arial" w:cs="Arial"/>
                          <w:sz w:val="24"/>
                          <w:szCs w:val="24"/>
                        </w:rPr>
                        <w:t xml:space="preserve">  </w:t>
                      </w:r>
                    </w:p>
                    <w:p w:rsidR="000E1B5D" w:rsidRPr="00B82FE8" w:rsidRDefault="00376B7A" w:rsidP="00666B30">
                      <w:pPr>
                        <w:pStyle w:val="ListParagraph"/>
                        <w:numPr>
                          <w:ilvl w:val="0"/>
                          <w:numId w:val="13"/>
                        </w:numPr>
                        <w:rPr>
                          <w:rFonts w:ascii="Arial" w:hAnsi="Arial" w:cs="Arial"/>
                          <w:sz w:val="24"/>
                          <w:szCs w:val="24"/>
                        </w:rPr>
                      </w:pPr>
                      <w:r w:rsidRPr="00B82FE8">
                        <w:rPr>
                          <w:rFonts w:ascii="Arial" w:hAnsi="Arial" w:cs="Arial"/>
                          <w:sz w:val="24"/>
                          <w:szCs w:val="24"/>
                        </w:rPr>
                        <w:t>Jeremiah 31:3</w:t>
                      </w:r>
                      <w:r w:rsidR="00B21BC6" w:rsidRPr="00B82FE8">
                        <w:rPr>
                          <w:rFonts w:ascii="Arial" w:hAnsi="Arial" w:cs="Arial"/>
                          <w:sz w:val="24"/>
                          <w:szCs w:val="24"/>
                        </w:rPr>
                        <w:t xml:space="preserve"> ESV</w:t>
                      </w:r>
                    </w:p>
                    <w:p w:rsidR="000E1B5D" w:rsidRPr="00B82FE8" w:rsidRDefault="000E1B5D" w:rsidP="00D24B93">
                      <w:pPr>
                        <w:rPr>
                          <w:rFonts w:ascii="Arial" w:hAnsi="Arial" w:cs="Arial"/>
                          <w:b/>
                          <w:sz w:val="24"/>
                          <w:szCs w:val="24"/>
                        </w:rPr>
                      </w:pPr>
                      <w:r w:rsidRPr="00B82FE8">
                        <w:rPr>
                          <w:rFonts w:ascii="Arial" w:hAnsi="Arial" w:cs="Arial"/>
                          <w:b/>
                          <w:sz w:val="24"/>
                          <w:szCs w:val="24"/>
                        </w:rPr>
                        <w:t>What is a “Watchword”?</w:t>
                      </w:r>
                    </w:p>
                    <w:p w:rsidR="000E1B5D" w:rsidRPr="00B82FE8" w:rsidRDefault="000E1B5D" w:rsidP="00D24B93">
                      <w:pPr>
                        <w:rPr>
                          <w:rFonts w:ascii="Arial" w:hAnsi="Arial" w:cs="Arial"/>
                          <w:sz w:val="24"/>
                          <w:szCs w:val="24"/>
                        </w:rPr>
                      </w:pPr>
                      <w:r w:rsidRPr="00B82FE8">
                        <w:rPr>
                          <w:rFonts w:ascii="Arial" w:hAnsi="Arial" w:cs="Arial"/>
                          <w:sz w:val="24"/>
                          <w:szCs w:val="24"/>
                        </w:rPr>
                        <w:t>The Moravian Church (a close cousin to Lutherans) began the practice in 1731 of selecting daily texts (Bible verses) for prayer and reflection, which continues to this day. Many Christians around the world use these Daily Texts as a part of their prayer life.</w:t>
                      </w:r>
                    </w:p>
                    <w:p w:rsidR="000E1B5D" w:rsidRPr="00B82FE8" w:rsidRDefault="000E1B5D" w:rsidP="00D24B93">
                      <w:pPr>
                        <w:rPr>
                          <w:rFonts w:ascii="Arial" w:hAnsi="Arial" w:cs="Arial"/>
                          <w:sz w:val="24"/>
                          <w:szCs w:val="24"/>
                        </w:rPr>
                      </w:pPr>
                      <w:r w:rsidRPr="00B82FE8">
                        <w:rPr>
                          <w:rFonts w:ascii="Arial" w:hAnsi="Arial" w:cs="Arial"/>
                          <w:sz w:val="24"/>
                          <w:szCs w:val="24"/>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0E1B5D" w:rsidRPr="00B82FE8" w:rsidRDefault="000E1B5D" w:rsidP="00D24B93">
                      <w:pPr>
                        <w:rPr>
                          <w:rFonts w:ascii="Arial" w:hAnsi="Arial" w:cs="Arial"/>
                          <w:sz w:val="24"/>
                          <w:szCs w:val="24"/>
                        </w:rPr>
                      </w:pPr>
                      <w:r w:rsidRPr="00B82FE8">
                        <w:rPr>
                          <w:rFonts w:ascii="Arial" w:hAnsi="Arial" w:cs="Arial"/>
                          <w:sz w:val="24"/>
                          <w:szCs w:val="24"/>
                        </w:rPr>
                        <w:t>The Moravian Church also selects theme verses for each month as well as for each year. For your own reflection, I will include the monthly watchword in the newsletter each month.</w:t>
                      </w:r>
                    </w:p>
                  </w:txbxContent>
                </v:textbox>
              </v:shape>
            </w:pict>
          </mc:Fallback>
        </mc:AlternateContent>
      </w:r>
      <w:r w:rsidR="00D24B93" w:rsidRPr="00D24B93">
        <w:rPr>
          <w:rFonts w:ascii="Arial" w:eastAsia="Times New Roman" w:hAnsi="Arial" w:cs="Arial"/>
          <w:b/>
          <w:bCs/>
          <w:color w:val="000000"/>
          <w:kern w:val="28"/>
          <w:sz w:val="40"/>
          <w:szCs w:val="40"/>
        </w:rPr>
        <w:t xml:space="preserve"> </w:t>
      </w:r>
      <w:r w:rsidR="00D24B93" w:rsidRPr="00D24B93">
        <w:rPr>
          <w:rFonts w:ascii="Papyrus" w:eastAsia="Times New Roman" w:hAnsi="Papyrus" w:cs="Times New Roman"/>
          <w:b/>
          <w:bCs/>
          <w:color w:val="000000"/>
          <w:kern w:val="28"/>
          <w:sz w:val="40"/>
          <w:szCs w:val="40"/>
        </w:rPr>
        <w:tab/>
      </w:r>
      <w:r w:rsidR="00D24B93" w:rsidRPr="00D24B93">
        <w:rPr>
          <w:rFonts w:ascii="Papyrus" w:eastAsia="Times New Roman" w:hAnsi="Papyrus" w:cs="Times New Roman"/>
          <w:b/>
          <w:bCs/>
          <w:color w:val="000000"/>
          <w:kern w:val="28"/>
          <w:sz w:val="40"/>
          <w:szCs w:val="40"/>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noProof/>
          <w:color w:val="000000"/>
          <w:kern w:val="28"/>
        </w:rPr>
      </w:pPr>
    </w:p>
    <w:p w:rsidR="00264FE0" w:rsidRPr="00264FE0" w:rsidRDefault="00264FE0" w:rsidP="00264FE0">
      <w:pPr>
        <w:widowControl w:val="0"/>
        <w:spacing w:after="120" w:line="240" w:lineRule="auto"/>
        <w:rPr>
          <w:rFonts w:ascii="Perpetua" w:eastAsia="Times New Roman" w:hAnsi="Perpetua" w:cs="Times New Roman"/>
          <w:smallCaps/>
          <w:color w:val="000000"/>
          <w:kern w:val="28"/>
          <w:sz w:val="12"/>
          <w:szCs w:val="12"/>
        </w:rPr>
      </w:pPr>
    </w:p>
    <w:p w:rsidR="00B82FE8" w:rsidRDefault="00B82FE8" w:rsidP="00B45DB5">
      <w:pPr>
        <w:widowControl w:val="0"/>
        <w:spacing w:after="120" w:line="240" w:lineRule="auto"/>
        <w:jc w:val="center"/>
        <w:rPr>
          <w:rFonts w:ascii="Arial" w:eastAsia="Times New Roman" w:hAnsi="Arial" w:cs="Arial"/>
          <w:b/>
          <w:color w:val="000000"/>
          <w:kern w:val="28"/>
          <w:sz w:val="28"/>
          <w:szCs w:val="28"/>
          <w:u w:val="single"/>
        </w:rPr>
      </w:pPr>
    </w:p>
    <w:p w:rsidR="00B82FE8" w:rsidRDefault="00B82FE8" w:rsidP="00B45DB5">
      <w:pPr>
        <w:widowControl w:val="0"/>
        <w:spacing w:after="120" w:line="240" w:lineRule="auto"/>
        <w:jc w:val="center"/>
        <w:rPr>
          <w:rFonts w:ascii="Arial" w:eastAsia="Times New Roman" w:hAnsi="Arial" w:cs="Arial"/>
          <w:b/>
          <w:color w:val="000000"/>
          <w:kern w:val="28"/>
          <w:sz w:val="28"/>
          <w:szCs w:val="28"/>
          <w:u w:val="single"/>
        </w:rPr>
      </w:pPr>
    </w:p>
    <w:p w:rsidR="00D24B93" w:rsidRPr="00264FE0" w:rsidRDefault="00D24B93" w:rsidP="00B45DB5">
      <w:pPr>
        <w:widowControl w:val="0"/>
        <w:spacing w:after="12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lastRenderedPageBreak/>
        <w:t>From Martin Luther’s Small Catechism:</w:t>
      </w:r>
    </w:p>
    <w:p w:rsidR="00D24B93" w:rsidRPr="00264FE0" w:rsidRDefault="001F2CCA" w:rsidP="004341D3">
      <w:pPr>
        <w:widowControl w:val="0"/>
        <w:spacing w:after="120" w:line="240" w:lineRule="auto"/>
        <w:jc w:val="center"/>
        <w:rPr>
          <w:rFonts w:ascii="Arial" w:eastAsia="Times New Roman" w:hAnsi="Arial" w:cs="Arial"/>
          <w:b/>
          <w:bCs/>
          <w:color w:val="000000"/>
          <w:kern w:val="28"/>
          <w:sz w:val="24"/>
          <w:szCs w:val="24"/>
          <w:u w:val="single"/>
        </w:rPr>
      </w:pPr>
      <w:r w:rsidRPr="00264FE0">
        <w:rPr>
          <w:rFonts w:ascii="Arial" w:eastAsia="Times New Roman" w:hAnsi="Arial" w:cs="Arial"/>
          <w:b/>
          <w:bCs/>
          <w:color w:val="000000"/>
          <w:kern w:val="28"/>
          <w:sz w:val="24"/>
          <w:szCs w:val="24"/>
          <w:u w:val="single"/>
        </w:rPr>
        <w:t>T</w:t>
      </w:r>
      <w:r w:rsidR="002C55D6" w:rsidRPr="00264FE0">
        <w:rPr>
          <w:rFonts w:ascii="Arial" w:eastAsia="Times New Roman" w:hAnsi="Arial" w:cs="Arial"/>
          <w:b/>
          <w:bCs/>
          <w:color w:val="000000"/>
          <w:kern w:val="28"/>
          <w:sz w:val="24"/>
          <w:szCs w:val="24"/>
          <w:u w:val="single"/>
        </w:rPr>
        <w:t>he</w:t>
      </w:r>
      <w:r w:rsidR="00EC4EC9" w:rsidRPr="00264FE0">
        <w:rPr>
          <w:rFonts w:ascii="Arial" w:eastAsia="Times New Roman" w:hAnsi="Arial" w:cs="Arial"/>
          <w:b/>
          <w:bCs/>
          <w:color w:val="000000"/>
          <w:kern w:val="28"/>
          <w:sz w:val="24"/>
          <w:szCs w:val="24"/>
          <w:u w:val="single"/>
        </w:rPr>
        <w:t xml:space="preserve"> L</w:t>
      </w:r>
      <w:r w:rsidR="00675239">
        <w:rPr>
          <w:rFonts w:ascii="Arial" w:eastAsia="Times New Roman" w:hAnsi="Arial" w:cs="Arial"/>
          <w:b/>
          <w:bCs/>
          <w:color w:val="000000"/>
          <w:kern w:val="28"/>
          <w:sz w:val="24"/>
          <w:szCs w:val="24"/>
          <w:u w:val="single"/>
        </w:rPr>
        <w:t>ord’s Prayer: The Sixth</w:t>
      </w:r>
      <w:r w:rsidR="00300B5D" w:rsidRPr="00264FE0">
        <w:rPr>
          <w:rFonts w:ascii="Arial" w:eastAsia="Times New Roman" w:hAnsi="Arial" w:cs="Arial"/>
          <w:b/>
          <w:bCs/>
          <w:color w:val="000000"/>
          <w:kern w:val="28"/>
          <w:sz w:val="24"/>
          <w:szCs w:val="24"/>
          <w:u w:val="single"/>
        </w:rPr>
        <w:t xml:space="preserve"> Petition</w:t>
      </w:r>
    </w:p>
    <w:p w:rsidR="004341D3" w:rsidRPr="00CB609D" w:rsidRDefault="00675239" w:rsidP="004341D3">
      <w:pPr>
        <w:widowControl w:val="0"/>
        <w:spacing w:after="120" w:line="240" w:lineRule="auto"/>
        <w:jc w:val="center"/>
        <w:rPr>
          <w:rFonts w:ascii="Arial" w:eastAsia="Times New Roman" w:hAnsi="Arial" w:cs="Arial"/>
          <w:b/>
          <w:bCs/>
          <w:i/>
          <w:color w:val="000000"/>
          <w:kern w:val="28"/>
        </w:rPr>
      </w:pPr>
      <w:r>
        <w:rPr>
          <w:rFonts w:ascii="Arial" w:eastAsia="Times New Roman" w:hAnsi="Arial" w:cs="Arial"/>
          <w:b/>
          <w:bCs/>
          <w:i/>
          <w:color w:val="000000"/>
          <w:kern w:val="28"/>
        </w:rPr>
        <w:t>And lead us not i</w:t>
      </w:r>
      <w:r w:rsidR="00206EB8">
        <w:rPr>
          <w:rFonts w:ascii="Arial" w:eastAsia="Times New Roman" w:hAnsi="Arial" w:cs="Arial"/>
          <w:b/>
          <w:bCs/>
          <w:i/>
          <w:color w:val="000000"/>
          <w:kern w:val="28"/>
        </w:rPr>
        <w:t>nto temptation.</w:t>
      </w:r>
    </w:p>
    <w:p w:rsidR="00D24B93" w:rsidRPr="00CB609D" w:rsidRDefault="00D24B93" w:rsidP="00D24B93">
      <w:pPr>
        <w:widowControl w:val="0"/>
        <w:spacing w:after="0" w:line="240" w:lineRule="auto"/>
        <w:rPr>
          <w:rFonts w:ascii="Arial" w:eastAsia="Times New Roman" w:hAnsi="Arial" w:cs="Arial"/>
          <w:i/>
          <w:iCs/>
          <w:color w:val="000000"/>
          <w:kern w:val="28"/>
        </w:rPr>
      </w:pPr>
      <w:r w:rsidRPr="00CB609D">
        <w:rPr>
          <w:rFonts w:ascii="Arial" w:eastAsia="Times New Roman" w:hAnsi="Arial" w:cs="Arial"/>
          <w:i/>
          <w:iCs/>
          <w:color w:val="000000"/>
          <w:kern w:val="28"/>
        </w:rPr>
        <w:t>What does this mean?</w:t>
      </w:r>
    </w:p>
    <w:p w:rsidR="001F2CCA" w:rsidRPr="00CB609D" w:rsidRDefault="001F2CCA" w:rsidP="00D24B93">
      <w:pPr>
        <w:widowControl w:val="0"/>
        <w:spacing w:after="0" w:line="240" w:lineRule="auto"/>
        <w:rPr>
          <w:rFonts w:ascii="Arial" w:eastAsia="Times New Roman" w:hAnsi="Arial" w:cs="Arial"/>
          <w:i/>
          <w:iCs/>
          <w:color w:val="000000"/>
          <w:kern w:val="28"/>
          <w:sz w:val="12"/>
          <w:szCs w:val="12"/>
        </w:rPr>
      </w:pPr>
    </w:p>
    <w:p w:rsidR="00B225D1" w:rsidRPr="00633B37" w:rsidRDefault="00206EB8" w:rsidP="00E45EC9">
      <w:pPr>
        <w:widowControl w:val="0"/>
        <w:spacing w:after="0" w:line="240" w:lineRule="auto"/>
        <w:rPr>
          <w:rFonts w:ascii="Arial" w:eastAsia="Times New Roman" w:hAnsi="Arial" w:cs="Arial"/>
          <w:i/>
          <w:iCs/>
          <w:color w:val="000000"/>
          <w:kern w:val="28"/>
        </w:rPr>
      </w:pPr>
      <w:r>
        <w:rPr>
          <w:rFonts w:ascii="Arial" w:eastAsia="Times New Roman" w:hAnsi="Arial" w:cs="Arial"/>
          <w:i/>
          <w:iCs/>
          <w:color w:val="000000"/>
          <w:kern w:val="28"/>
        </w:rPr>
        <w:t>God indeed tempts no one to sin, but we pray in this petition that God would guard and protect us from this, that the devil, the world, and our sinful nature may not deceive us or lead us into false belief, despair, and other great and shameful sins, but pray that when we are tempted in these ways, we may finally prevail and gain the victory.</w:t>
      </w:r>
    </w:p>
    <w:p w:rsidR="00F568FE" w:rsidRPr="009B388A" w:rsidRDefault="00F568FE" w:rsidP="00E45EC9">
      <w:pPr>
        <w:widowControl w:val="0"/>
        <w:spacing w:after="0" w:line="240" w:lineRule="auto"/>
        <w:rPr>
          <w:rFonts w:ascii="Arial" w:eastAsia="Times New Roman" w:hAnsi="Arial" w:cs="Arial"/>
          <w:b/>
          <w:color w:val="000000"/>
          <w:kern w:val="28"/>
          <w:sz w:val="12"/>
          <w:szCs w:val="12"/>
          <w:u w:val="single"/>
        </w:rPr>
      </w:pPr>
    </w:p>
    <w:p w:rsidR="00D24B93" w:rsidRPr="00264FE0" w:rsidRDefault="00B45DB5" w:rsidP="00E45EC9">
      <w:pPr>
        <w:widowControl w:val="0"/>
        <w:spacing w:after="0" w:line="240" w:lineRule="auto"/>
        <w:rPr>
          <w:rFonts w:ascii="Arial" w:eastAsia="Times New Roman" w:hAnsi="Arial" w:cs="Arial"/>
          <w:i/>
          <w:iCs/>
          <w:color w:val="000000"/>
          <w:kern w:val="28"/>
          <w:sz w:val="28"/>
          <w:szCs w:val="28"/>
          <w:u w:val="single"/>
        </w:rPr>
      </w:pPr>
      <w:r>
        <w:rPr>
          <w:rFonts w:ascii="Arial" w:eastAsia="Times New Roman" w:hAnsi="Arial" w:cs="Arial"/>
          <w:b/>
          <w:color w:val="000000"/>
          <w:kern w:val="28"/>
          <w:sz w:val="28"/>
          <w:szCs w:val="28"/>
          <w:u w:val="single"/>
        </w:rPr>
        <w:t>Ushers for August</w:t>
      </w:r>
      <w:r w:rsidR="00700992" w:rsidRPr="00264FE0">
        <w:rPr>
          <w:rFonts w:ascii="Arial" w:eastAsia="Times New Roman" w:hAnsi="Arial" w:cs="Arial"/>
          <w:b/>
          <w:color w:val="000000"/>
          <w:kern w:val="28"/>
          <w:sz w:val="28"/>
          <w:szCs w:val="28"/>
          <w:u w:val="single"/>
        </w:rPr>
        <w:t>:</w:t>
      </w:r>
    </w:p>
    <w:p w:rsidR="00D24B93" w:rsidRPr="00CB609D" w:rsidRDefault="00B12304" w:rsidP="00D24B93">
      <w:pPr>
        <w:widowControl w:val="0"/>
        <w:spacing w:after="120" w:line="240" w:lineRule="auto"/>
        <w:rPr>
          <w:rFonts w:ascii="Arial" w:eastAsia="Times New Roman" w:hAnsi="Arial" w:cs="Arial"/>
          <w:b/>
          <w:color w:val="000000"/>
          <w:kern w:val="28"/>
        </w:rPr>
      </w:pPr>
      <w:r w:rsidRPr="00CB609D">
        <w:rPr>
          <w:rFonts w:ascii="Arial" w:eastAsia="Times New Roman" w:hAnsi="Arial" w:cs="Arial"/>
          <w:b/>
          <w:color w:val="000000"/>
          <w:kern w:val="28"/>
        </w:rPr>
        <w:t>Head Usher:</w:t>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t>Ushers:</w:t>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p>
    <w:p w:rsidR="003F0209" w:rsidRPr="00CB609D" w:rsidRDefault="00206EB8" w:rsidP="00D24B93">
      <w:pPr>
        <w:widowControl w:val="0"/>
        <w:spacing w:after="120" w:line="240" w:lineRule="auto"/>
        <w:rPr>
          <w:rFonts w:ascii="Arial" w:eastAsia="Times New Roman" w:hAnsi="Arial" w:cs="Arial"/>
          <w:color w:val="000000"/>
          <w:kern w:val="28"/>
        </w:rPr>
      </w:pPr>
      <w:r>
        <w:rPr>
          <w:rFonts w:ascii="Arial" w:eastAsia="Times New Roman" w:hAnsi="Arial" w:cs="Arial"/>
          <w:color w:val="000000"/>
          <w:kern w:val="28"/>
        </w:rPr>
        <w:t>Jamie Olson</w:t>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Pr>
          <w:rFonts w:ascii="Arial" w:eastAsia="Times New Roman" w:hAnsi="Arial" w:cs="Arial"/>
          <w:color w:val="000000"/>
          <w:kern w:val="28"/>
        </w:rPr>
        <w:tab/>
        <w:t>Dale and Connie McDonald</w:t>
      </w:r>
      <w:r w:rsidR="003F0209" w:rsidRPr="00CB609D">
        <w:rPr>
          <w:rFonts w:ascii="Arial" w:eastAsia="Times New Roman" w:hAnsi="Arial" w:cs="Arial"/>
          <w:color w:val="000000"/>
          <w:kern w:val="28"/>
        </w:rPr>
        <w:tab/>
      </w:r>
    </w:p>
    <w:p w:rsidR="003F0209" w:rsidRPr="00CB609D" w:rsidRDefault="00206EB8" w:rsidP="003F0209">
      <w:pPr>
        <w:widowControl w:val="0"/>
        <w:spacing w:after="120" w:line="240" w:lineRule="auto"/>
        <w:rPr>
          <w:rFonts w:ascii="Arial" w:eastAsia="Times New Roman" w:hAnsi="Arial" w:cs="Arial"/>
          <w:color w:val="000000"/>
          <w:kern w:val="28"/>
        </w:rPr>
      </w:pPr>
      <w:r>
        <w:rPr>
          <w:rFonts w:ascii="Arial" w:eastAsia="Times New Roman" w:hAnsi="Arial" w:cs="Arial"/>
          <w:color w:val="000000"/>
          <w:kern w:val="28"/>
        </w:rPr>
        <w:t>Mica Olson</w:t>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3718FF">
        <w:rPr>
          <w:rFonts w:ascii="Arial" w:eastAsia="Times New Roman" w:hAnsi="Arial" w:cs="Arial"/>
          <w:color w:val="000000"/>
          <w:kern w:val="28"/>
        </w:rPr>
        <w:tab/>
      </w:r>
      <w:r>
        <w:rPr>
          <w:rFonts w:ascii="Arial" w:eastAsia="Times New Roman" w:hAnsi="Arial" w:cs="Arial"/>
          <w:color w:val="000000"/>
          <w:kern w:val="28"/>
        </w:rPr>
        <w:tab/>
        <w:t xml:space="preserve">Chris </w:t>
      </w:r>
      <w:proofErr w:type="spellStart"/>
      <w:r>
        <w:rPr>
          <w:rFonts w:ascii="Arial" w:eastAsia="Times New Roman" w:hAnsi="Arial" w:cs="Arial"/>
          <w:color w:val="000000"/>
          <w:kern w:val="28"/>
        </w:rPr>
        <w:t>Braunsroth</w:t>
      </w:r>
      <w:proofErr w:type="spellEnd"/>
    </w:p>
    <w:p w:rsidR="003718FF" w:rsidRPr="00B45DB5" w:rsidRDefault="00B45DB5" w:rsidP="00B45DB5">
      <w:pPr>
        <w:widowControl w:val="0"/>
        <w:spacing w:after="120" w:line="240" w:lineRule="auto"/>
        <w:rPr>
          <w:rFonts w:ascii="Arial" w:eastAsia="Times New Roman" w:hAnsi="Arial" w:cs="Arial"/>
          <w:color w:val="000000"/>
          <w:kern w:val="28"/>
        </w:rPr>
      </w:pPr>
      <w:r>
        <w:rPr>
          <w:rFonts w:ascii="Arial" w:eastAsia="Times New Roman" w:hAnsi="Arial" w:cs="Arial"/>
          <w:color w:val="000000"/>
          <w:kern w:val="28"/>
        </w:rPr>
        <w:tab/>
      </w:r>
      <w:r>
        <w:rPr>
          <w:rFonts w:ascii="Arial" w:eastAsia="Times New Roman" w:hAnsi="Arial" w:cs="Arial"/>
          <w:color w:val="000000"/>
          <w:kern w:val="28"/>
        </w:rPr>
        <w:tab/>
      </w:r>
      <w:r>
        <w:rPr>
          <w:rFonts w:ascii="Arial" w:eastAsia="Times New Roman" w:hAnsi="Arial" w:cs="Arial"/>
          <w:color w:val="000000"/>
          <w:kern w:val="28"/>
        </w:rPr>
        <w:tab/>
      </w:r>
      <w:r>
        <w:rPr>
          <w:rFonts w:ascii="Arial" w:eastAsia="Times New Roman" w:hAnsi="Arial" w:cs="Arial"/>
          <w:color w:val="000000"/>
          <w:kern w:val="28"/>
        </w:rPr>
        <w:tab/>
      </w:r>
      <w:r>
        <w:rPr>
          <w:rFonts w:ascii="Arial" w:eastAsia="Times New Roman" w:hAnsi="Arial" w:cs="Arial"/>
          <w:color w:val="000000"/>
          <w:kern w:val="28"/>
        </w:rPr>
        <w:tab/>
      </w:r>
      <w:r>
        <w:rPr>
          <w:rFonts w:ascii="Arial" w:eastAsia="Times New Roman" w:hAnsi="Arial" w:cs="Arial"/>
          <w:color w:val="000000"/>
          <w:kern w:val="28"/>
        </w:rPr>
        <w:tab/>
      </w:r>
      <w:r w:rsidR="00206EB8">
        <w:rPr>
          <w:rFonts w:ascii="Arial" w:eastAsia="Times New Roman" w:hAnsi="Arial" w:cs="Arial"/>
          <w:color w:val="000000"/>
          <w:kern w:val="28"/>
        </w:rPr>
        <w:t>Doug and Amy Stewart</w:t>
      </w:r>
    </w:p>
    <w:p w:rsidR="00F568FE" w:rsidRPr="009B388A" w:rsidRDefault="00F568FE" w:rsidP="00D24B93">
      <w:pPr>
        <w:widowControl w:val="0"/>
        <w:spacing w:after="120" w:line="240" w:lineRule="auto"/>
        <w:rPr>
          <w:rFonts w:ascii="Arial" w:eastAsia="Times New Roman" w:hAnsi="Arial" w:cs="Arial"/>
          <w:b/>
          <w:color w:val="000000"/>
          <w:kern w:val="28"/>
          <w:sz w:val="12"/>
          <w:szCs w:val="12"/>
          <w:u w:val="single"/>
        </w:rPr>
      </w:pPr>
    </w:p>
    <w:p w:rsidR="00F568FE" w:rsidRPr="00ED10FC" w:rsidRDefault="00D24B93" w:rsidP="00D24B93">
      <w:pPr>
        <w:widowControl w:val="0"/>
        <w:spacing w:after="120" w:line="240" w:lineRule="auto"/>
        <w:rPr>
          <w:rFonts w:ascii="Arial" w:eastAsia="Times New Roman" w:hAnsi="Arial" w:cs="Arial"/>
          <w:color w:val="000000"/>
          <w:kern w:val="28"/>
          <w:sz w:val="26"/>
          <w:szCs w:val="26"/>
        </w:rPr>
      </w:pPr>
      <w:r w:rsidRPr="00ED10FC">
        <w:rPr>
          <w:rFonts w:ascii="Arial" w:eastAsia="Times New Roman" w:hAnsi="Arial" w:cs="Arial"/>
          <w:b/>
          <w:color w:val="000000"/>
          <w:kern w:val="28"/>
          <w:sz w:val="26"/>
          <w:szCs w:val="26"/>
          <w:u w:val="single"/>
        </w:rPr>
        <w:t>For Further Information on LCMC and the NALC</w:t>
      </w:r>
      <w:r w:rsidR="00700992" w:rsidRPr="00ED10FC">
        <w:rPr>
          <w:rFonts w:ascii="Arial" w:eastAsia="Times New Roman" w:hAnsi="Arial" w:cs="Arial"/>
          <w:b/>
          <w:color w:val="000000"/>
          <w:kern w:val="28"/>
          <w:sz w:val="26"/>
          <w:szCs w:val="26"/>
          <w:u w:val="single"/>
        </w:rPr>
        <w:t>:</w:t>
      </w:r>
      <w:r w:rsidR="00CB609D" w:rsidRPr="00ED10FC">
        <w:rPr>
          <w:rFonts w:ascii="Arial" w:eastAsia="Times New Roman" w:hAnsi="Arial" w:cs="Arial"/>
          <w:color w:val="000000"/>
          <w:kern w:val="28"/>
          <w:sz w:val="26"/>
          <w:szCs w:val="26"/>
        </w:rPr>
        <w:t xml:space="preserve"> Y</w:t>
      </w:r>
      <w:r w:rsidRPr="00ED10FC">
        <w:rPr>
          <w:rFonts w:ascii="Arial" w:eastAsia="Times New Roman" w:hAnsi="Arial" w:cs="Arial"/>
          <w:color w:val="000000"/>
          <w:kern w:val="28"/>
          <w:sz w:val="26"/>
          <w:szCs w:val="26"/>
        </w:rPr>
        <w:t xml:space="preserve">ou can download and read the newsletters of both organizations at the following addresses: </w:t>
      </w:r>
      <w:r w:rsidRPr="00ED10FC">
        <w:rPr>
          <w:rFonts w:ascii="Arial" w:eastAsia="Times New Roman" w:hAnsi="Arial" w:cs="Arial"/>
          <w:b/>
          <w:color w:val="000000"/>
          <w:kern w:val="28"/>
          <w:sz w:val="26"/>
          <w:szCs w:val="26"/>
        </w:rPr>
        <w:t>http://www.lcmc.net/newsletters</w:t>
      </w:r>
      <w:r w:rsidRPr="00ED10FC">
        <w:rPr>
          <w:rFonts w:ascii="Arial" w:eastAsia="Times New Roman" w:hAnsi="Arial" w:cs="Arial"/>
          <w:color w:val="000000"/>
          <w:kern w:val="28"/>
          <w:sz w:val="26"/>
          <w:szCs w:val="26"/>
        </w:rPr>
        <w:t xml:space="preserve"> and </w:t>
      </w:r>
      <w:r w:rsidR="00700992" w:rsidRPr="00ED10FC">
        <w:rPr>
          <w:rFonts w:ascii="Arial" w:eastAsia="Times New Roman" w:hAnsi="Arial" w:cs="Arial"/>
          <w:b/>
          <w:color w:val="000000"/>
          <w:kern w:val="28"/>
          <w:sz w:val="26"/>
          <w:szCs w:val="26"/>
        </w:rPr>
        <w:t>http://thenalc.org/newsletter/</w:t>
      </w:r>
    </w:p>
    <w:p w:rsidR="00B60131" w:rsidRPr="00ED10FC" w:rsidRDefault="00D24B93" w:rsidP="00346E96">
      <w:pPr>
        <w:widowControl w:val="0"/>
        <w:spacing w:after="120" w:line="240" w:lineRule="auto"/>
        <w:rPr>
          <w:rFonts w:ascii="Arial" w:eastAsia="Times New Roman" w:hAnsi="Arial" w:cs="Arial"/>
          <w:b/>
          <w:color w:val="000000"/>
          <w:kern w:val="28"/>
          <w:sz w:val="26"/>
          <w:szCs w:val="26"/>
          <w:u w:val="single"/>
        </w:rPr>
      </w:pPr>
      <w:r w:rsidRPr="00ED10FC">
        <w:rPr>
          <w:rFonts w:ascii="Arial" w:eastAsia="Times New Roman" w:hAnsi="Arial" w:cs="Arial"/>
          <w:b/>
          <w:color w:val="000000"/>
          <w:kern w:val="28"/>
          <w:sz w:val="26"/>
          <w:szCs w:val="26"/>
          <w:u w:val="single"/>
        </w:rPr>
        <w:t>Website</w:t>
      </w:r>
      <w:r w:rsidR="00CB58D2" w:rsidRPr="00ED10FC">
        <w:rPr>
          <w:rFonts w:ascii="Arial" w:eastAsia="Times New Roman" w:hAnsi="Arial" w:cs="Arial"/>
          <w:b/>
          <w:color w:val="000000"/>
          <w:kern w:val="28"/>
          <w:sz w:val="26"/>
          <w:szCs w:val="26"/>
          <w:u w:val="single"/>
        </w:rPr>
        <w:t>:</w:t>
      </w:r>
      <w:r w:rsidR="00CB609D" w:rsidRPr="00ED10FC">
        <w:rPr>
          <w:rFonts w:ascii="Arial" w:eastAsia="Times New Roman" w:hAnsi="Arial" w:cs="Arial"/>
          <w:color w:val="000000"/>
          <w:kern w:val="28"/>
          <w:sz w:val="26"/>
          <w:szCs w:val="26"/>
        </w:rPr>
        <w:t xml:space="preserve"> </w:t>
      </w:r>
      <w:r w:rsidRPr="00ED10FC">
        <w:rPr>
          <w:rFonts w:ascii="Arial" w:eastAsia="Times New Roman" w:hAnsi="Arial" w:cs="Arial"/>
          <w:color w:val="000000"/>
          <w:kern w:val="28"/>
          <w:sz w:val="26"/>
          <w:szCs w:val="26"/>
        </w:rPr>
        <w:t xml:space="preserve">The web address is as follows: </w:t>
      </w:r>
      <w:r w:rsidR="00B60131" w:rsidRPr="00ED10FC">
        <w:rPr>
          <w:rFonts w:ascii="Arial" w:eastAsia="Times New Roman" w:hAnsi="Arial" w:cs="Arial"/>
          <w:b/>
          <w:color w:val="000000"/>
          <w:kern w:val="28"/>
          <w:sz w:val="26"/>
          <w:szCs w:val="26"/>
        </w:rPr>
        <w:t>www.gselclindy.weebly.com</w:t>
      </w:r>
    </w:p>
    <w:p w:rsidR="00F568FE" w:rsidRPr="00ED10FC" w:rsidRDefault="00F549E8" w:rsidP="00346E96">
      <w:pPr>
        <w:widowControl w:val="0"/>
        <w:spacing w:after="120" w:line="240" w:lineRule="auto"/>
        <w:rPr>
          <w:rFonts w:ascii="Arial" w:eastAsia="Times New Roman" w:hAnsi="Arial" w:cs="Arial"/>
          <w:color w:val="000000"/>
          <w:kern w:val="28"/>
          <w:sz w:val="26"/>
          <w:szCs w:val="26"/>
        </w:rPr>
      </w:pPr>
      <w:r w:rsidRPr="00ED10FC">
        <w:rPr>
          <w:rFonts w:ascii="Arial" w:eastAsia="Times New Roman" w:hAnsi="Arial" w:cs="Arial"/>
          <w:b/>
          <w:i/>
          <w:color w:val="000000"/>
          <w:kern w:val="28"/>
          <w:sz w:val="26"/>
          <w:szCs w:val="26"/>
          <w:u w:val="single"/>
        </w:rPr>
        <w:t>Connections Magazine:</w:t>
      </w:r>
      <w:r w:rsidR="00CB609D" w:rsidRPr="00ED10FC">
        <w:rPr>
          <w:rFonts w:ascii="Arial" w:eastAsia="Times New Roman" w:hAnsi="Arial" w:cs="Arial"/>
          <w:color w:val="000000"/>
          <w:kern w:val="28"/>
          <w:sz w:val="26"/>
          <w:szCs w:val="26"/>
        </w:rPr>
        <w:t xml:space="preserve"> </w:t>
      </w:r>
      <w:r w:rsidRPr="00ED10FC">
        <w:rPr>
          <w:rFonts w:ascii="Arial" w:eastAsia="Times New Roman" w:hAnsi="Arial" w:cs="Arial"/>
          <w:color w:val="000000"/>
          <w:kern w:val="28"/>
          <w:sz w:val="26"/>
          <w:szCs w:val="26"/>
        </w:rPr>
        <w:t xml:space="preserve">A part of the Lenten offering from this year will go toward subscriptions for </w:t>
      </w:r>
      <w:r w:rsidRPr="00ED10FC">
        <w:rPr>
          <w:rFonts w:ascii="Arial" w:eastAsia="Times New Roman" w:hAnsi="Arial" w:cs="Arial"/>
          <w:i/>
          <w:color w:val="000000"/>
          <w:kern w:val="28"/>
          <w:sz w:val="26"/>
          <w:szCs w:val="26"/>
        </w:rPr>
        <w:t>Connections Magazine</w:t>
      </w:r>
      <w:r w:rsidRPr="00ED10FC">
        <w:rPr>
          <w:rFonts w:ascii="Arial" w:eastAsia="Times New Roman" w:hAnsi="Arial" w:cs="Arial"/>
          <w:color w:val="000000"/>
          <w:kern w:val="28"/>
          <w:sz w:val="26"/>
          <w:szCs w:val="26"/>
        </w:rPr>
        <w:t xml:space="preserve"> for each household in the congregation.  Printed six times a year, this magazine includes informative and devotional articles f</w:t>
      </w:r>
      <w:r w:rsidR="00206EB8">
        <w:rPr>
          <w:rFonts w:ascii="Arial" w:eastAsia="Times New Roman" w:hAnsi="Arial" w:cs="Arial"/>
          <w:color w:val="000000"/>
          <w:kern w:val="28"/>
          <w:sz w:val="26"/>
          <w:szCs w:val="26"/>
        </w:rPr>
        <w:t>or LCMC and NALC congregations.</w:t>
      </w:r>
    </w:p>
    <w:p w:rsidR="00F568FE" w:rsidRPr="00ED10FC" w:rsidRDefault="00F568FE" w:rsidP="00346E96">
      <w:pPr>
        <w:widowControl w:val="0"/>
        <w:spacing w:after="120" w:line="240" w:lineRule="auto"/>
        <w:rPr>
          <w:rFonts w:ascii="Arial" w:eastAsia="Times New Roman" w:hAnsi="Arial" w:cs="Arial"/>
          <w:b/>
          <w:color w:val="000000"/>
          <w:kern w:val="28"/>
          <w:sz w:val="26"/>
          <w:szCs w:val="26"/>
          <w:u w:val="single"/>
        </w:rPr>
      </w:pPr>
      <w:r w:rsidRPr="00ED10FC">
        <w:rPr>
          <w:rFonts w:ascii="Arial" w:eastAsia="Times New Roman" w:hAnsi="Arial" w:cs="Arial"/>
          <w:b/>
          <w:color w:val="000000"/>
          <w:kern w:val="28"/>
          <w:sz w:val="26"/>
          <w:szCs w:val="26"/>
          <w:u w:val="single"/>
        </w:rPr>
        <w:t>Schedule for Holy Communion:</w:t>
      </w:r>
      <w:r w:rsidR="00CB609D" w:rsidRPr="00ED10FC">
        <w:rPr>
          <w:rFonts w:ascii="Arial" w:eastAsia="Times New Roman" w:hAnsi="Arial" w:cs="Arial"/>
          <w:color w:val="000000"/>
          <w:kern w:val="28"/>
          <w:sz w:val="26"/>
          <w:szCs w:val="26"/>
        </w:rPr>
        <w:t xml:space="preserve"> </w:t>
      </w:r>
      <w:r w:rsidRPr="00ED10FC">
        <w:rPr>
          <w:rFonts w:ascii="Arial" w:eastAsia="Times New Roman" w:hAnsi="Arial" w:cs="Arial"/>
          <w:color w:val="000000"/>
          <w:kern w:val="28"/>
          <w:sz w:val="26"/>
          <w:szCs w:val="26"/>
        </w:rPr>
        <w:t xml:space="preserve">The Lord’s Supper will continue to be offered on the first and the third Sundays of each month unless otherwise noted.  The </w:t>
      </w:r>
      <w:r w:rsidR="00895E8E" w:rsidRPr="00ED10FC">
        <w:rPr>
          <w:rFonts w:ascii="Arial" w:eastAsia="Times New Roman" w:hAnsi="Arial" w:cs="Arial"/>
          <w:color w:val="000000"/>
          <w:kern w:val="28"/>
          <w:sz w:val="26"/>
          <w:szCs w:val="26"/>
        </w:rPr>
        <w:t xml:space="preserve">first Sunday of the month, the Sacrament of the Altar will be received by kneeling (as you are able), and the third Sunday will be offered in a continuous line by </w:t>
      </w:r>
      <w:proofErr w:type="spellStart"/>
      <w:r w:rsidR="00895E8E" w:rsidRPr="00ED10FC">
        <w:rPr>
          <w:rFonts w:ascii="Arial" w:eastAsia="Times New Roman" w:hAnsi="Arial" w:cs="Arial"/>
          <w:color w:val="000000"/>
          <w:kern w:val="28"/>
          <w:sz w:val="26"/>
          <w:szCs w:val="26"/>
        </w:rPr>
        <w:t>intinction</w:t>
      </w:r>
      <w:proofErr w:type="spellEnd"/>
      <w:r w:rsidR="00895E8E" w:rsidRPr="00ED10FC">
        <w:rPr>
          <w:rFonts w:ascii="Arial" w:eastAsia="Times New Roman" w:hAnsi="Arial" w:cs="Arial"/>
          <w:color w:val="000000"/>
          <w:kern w:val="28"/>
          <w:sz w:val="26"/>
          <w:szCs w:val="26"/>
        </w:rPr>
        <w:t xml:space="preserve"> (dipping the wafer into the chalice of wine</w:t>
      </w:r>
      <w:r w:rsidR="00B60131" w:rsidRPr="00ED10FC">
        <w:rPr>
          <w:rFonts w:ascii="Arial" w:eastAsia="Times New Roman" w:hAnsi="Arial" w:cs="Arial"/>
          <w:color w:val="000000"/>
          <w:kern w:val="28"/>
          <w:sz w:val="26"/>
          <w:szCs w:val="26"/>
        </w:rPr>
        <w:t>)</w:t>
      </w:r>
      <w:r w:rsidR="00895E8E" w:rsidRPr="00ED10FC">
        <w:rPr>
          <w:rFonts w:ascii="Arial" w:eastAsia="Times New Roman" w:hAnsi="Arial" w:cs="Arial"/>
          <w:color w:val="000000"/>
          <w:kern w:val="28"/>
          <w:sz w:val="26"/>
          <w:szCs w:val="26"/>
        </w:rPr>
        <w:t>.</w:t>
      </w:r>
    </w:p>
    <w:p w:rsidR="00CB609D" w:rsidRPr="00ED10FC" w:rsidRDefault="003718FF" w:rsidP="00346E96">
      <w:pPr>
        <w:widowControl w:val="0"/>
        <w:spacing w:after="120" w:line="240" w:lineRule="auto"/>
        <w:rPr>
          <w:rFonts w:ascii="Arial" w:eastAsia="Times New Roman" w:hAnsi="Arial" w:cs="Arial"/>
          <w:color w:val="000000"/>
          <w:kern w:val="28"/>
          <w:sz w:val="26"/>
          <w:szCs w:val="26"/>
        </w:rPr>
      </w:pPr>
      <w:r w:rsidRPr="00ED10FC">
        <w:rPr>
          <w:rFonts w:ascii="Arial" w:eastAsia="Times New Roman" w:hAnsi="Arial" w:cs="Arial"/>
          <w:b/>
          <w:color w:val="000000"/>
          <w:kern w:val="28"/>
          <w:sz w:val="26"/>
          <w:szCs w:val="26"/>
          <w:u w:val="single"/>
        </w:rPr>
        <w:t>Birthdays</w:t>
      </w:r>
      <w:r w:rsidR="00E0109D" w:rsidRPr="00ED10FC">
        <w:rPr>
          <w:rFonts w:ascii="Arial" w:eastAsia="Times New Roman" w:hAnsi="Arial" w:cs="Arial"/>
          <w:b/>
          <w:color w:val="000000"/>
          <w:kern w:val="28"/>
          <w:sz w:val="26"/>
          <w:szCs w:val="26"/>
          <w:u w:val="single"/>
        </w:rPr>
        <w:t xml:space="preserve">, </w:t>
      </w:r>
      <w:r w:rsidRPr="00ED10FC">
        <w:rPr>
          <w:rFonts w:ascii="Arial" w:eastAsia="Times New Roman" w:hAnsi="Arial" w:cs="Arial"/>
          <w:b/>
          <w:color w:val="000000"/>
          <w:kern w:val="28"/>
          <w:sz w:val="26"/>
          <w:szCs w:val="26"/>
          <w:u w:val="single"/>
        </w:rPr>
        <w:t>Anniversaries</w:t>
      </w:r>
      <w:r w:rsidR="00E0109D" w:rsidRPr="00ED10FC">
        <w:rPr>
          <w:rFonts w:ascii="Arial" w:eastAsia="Times New Roman" w:hAnsi="Arial" w:cs="Arial"/>
          <w:b/>
          <w:color w:val="000000"/>
          <w:kern w:val="28"/>
          <w:sz w:val="26"/>
          <w:szCs w:val="26"/>
          <w:u w:val="single"/>
        </w:rPr>
        <w:t>, and Email Addresses</w:t>
      </w:r>
      <w:r w:rsidR="00CB609D" w:rsidRPr="00ED10FC">
        <w:rPr>
          <w:rFonts w:ascii="Arial" w:eastAsia="Times New Roman" w:hAnsi="Arial" w:cs="Arial"/>
          <w:b/>
          <w:color w:val="000000"/>
          <w:kern w:val="28"/>
          <w:sz w:val="26"/>
          <w:szCs w:val="26"/>
          <w:u w:val="single"/>
        </w:rPr>
        <w:t>:</w:t>
      </w:r>
      <w:r w:rsidR="00E0109D" w:rsidRPr="00ED10FC">
        <w:rPr>
          <w:rFonts w:ascii="Arial" w:eastAsia="Times New Roman" w:hAnsi="Arial" w:cs="Arial"/>
          <w:color w:val="000000"/>
          <w:kern w:val="28"/>
          <w:sz w:val="26"/>
          <w:szCs w:val="26"/>
        </w:rPr>
        <w:t xml:space="preserve"> Pr. Tom is compiling a list of email addresses for the congregation, and if you haven’t already done so, </w:t>
      </w:r>
      <w:proofErr w:type="gramStart"/>
      <w:r w:rsidR="00E0109D" w:rsidRPr="00ED10FC">
        <w:rPr>
          <w:rFonts w:ascii="Arial" w:eastAsia="Times New Roman" w:hAnsi="Arial" w:cs="Arial"/>
          <w:color w:val="000000"/>
          <w:kern w:val="28"/>
          <w:sz w:val="26"/>
          <w:szCs w:val="26"/>
        </w:rPr>
        <w:t>feel</w:t>
      </w:r>
      <w:proofErr w:type="gramEnd"/>
      <w:r w:rsidR="00E0109D" w:rsidRPr="00ED10FC">
        <w:rPr>
          <w:rFonts w:ascii="Arial" w:eastAsia="Times New Roman" w:hAnsi="Arial" w:cs="Arial"/>
          <w:color w:val="000000"/>
          <w:kern w:val="28"/>
          <w:sz w:val="26"/>
          <w:szCs w:val="26"/>
        </w:rPr>
        <w:t xml:space="preserve"> free to send him a message so that you can be included in announcements about congregational life, such as weather cancellations.  Also, he is compiling a list of birthdays and anniversaries of members, so feel free to send any of this to his email: </w:t>
      </w:r>
      <w:r w:rsidR="00ED10FC" w:rsidRPr="00ED10FC">
        <w:rPr>
          <w:rFonts w:ascii="Arial" w:eastAsia="Times New Roman" w:hAnsi="Arial" w:cs="Arial"/>
          <w:color w:val="000000"/>
          <w:kern w:val="28"/>
          <w:sz w:val="26"/>
          <w:szCs w:val="26"/>
        </w:rPr>
        <w:t>tjacobson001@luthersem.edu</w:t>
      </w:r>
    </w:p>
    <w:p w:rsidR="00206EB8" w:rsidRDefault="00ED10FC" w:rsidP="00346E96">
      <w:pPr>
        <w:widowControl w:val="0"/>
        <w:spacing w:after="120" w:line="240" w:lineRule="auto"/>
        <w:rPr>
          <w:rFonts w:ascii="Arial" w:eastAsia="Times New Roman" w:hAnsi="Arial" w:cs="Arial"/>
          <w:color w:val="000000"/>
          <w:kern w:val="28"/>
          <w:sz w:val="26"/>
          <w:szCs w:val="26"/>
        </w:rPr>
      </w:pPr>
      <w:r w:rsidRPr="00ED10FC">
        <w:rPr>
          <w:rFonts w:ascii="Arial" w:eastAsia="Times New Roman" w:hAnsi="Arial" w:cs="Arial"/>
          <w:b/>
          <w:color w:val="000000"/>
          <w:kern w:val="28"/>
          <w:sz w:val="26"/>
          <w:szCs w:val="26"/>
          <w:u w:val="single"/>
        </w:rPr>
        <w:t>Confirmation Class:</w:t>
      </w:r>
      <w:r w:rsidRPr="00ED10FC">
        <w:rPr>
          <w:rFonts w:ascii="Arial" w:eastAsia="Times New Roman" w:hAnsi="Arial" w:cs="Arial"/>
          <w:color w:val="000000"/>
          <w:kern w:val="28"/>
          <w:sz w:val="26"/>
          <w:szCs w:val="26"/>
        </w:rPr>
        <w:t xml:space="preserve"> Confirmation class will resume this September, with an informational meeting for</w:t>
      </w:r>
      <w:r w:rsidR="00EF18F8">
        <w:rPr>
          <w:rFonts w:ascii="Arial" w:eastAsia="Times New Roman" w:hAnsi="Arial" w:cs="Arial"/>
          <w:color w:val="000000"/>
          <w:kern w:val="28"/>
          <w:sz w:val="26"/>
          <w:szCs w:val="26"/>
        </w:rPr>
        <w:t xml:space="preserve"> new</w:t>
      </w:r>
      <w:r w:rsidRPr="00ED10FC">
        <w:rPr>
          <w:rFonts w:ascii="Arial" w:eastAsia="Times New Roman" w:hAnsi="Arial" w:cs="Arial"/>
          <w:color w:val="000000"/>
          <w:kern w:val="28"/>
          <w:sz w:val="26"/>
          <w:szCs w:val="26"/>
        </w:rPr>
        <w:t xml:space="preserve"> students</w:t>
      </w:r>
      <w:r w:rsidR="00EF18F8">
        <w:rPr>
          <w:rFonts w:ascii="Arial" w:eastAsia="Times New Roman" w:hAnsi="Arial" w:cs="Arial"/>
          <w:color w:val="000000"/>
          <w:kern w:val="28"/>
          <w:sz w:val="26"/>
          <w:szCs w:val="26"/>
        </w:rPr>
        <w:t xml:space="preserve"> (seventh grade)</w:t>
      </w:r>
      <w:r w:rsidRPr="00ED10FC">
        <w:rPr>
          <w:rFonts w:ascii="Arial" w:eastAsia="Times New Roman" w:hAnsi="Arial" w:cs="Arial"/>
          <w:color w:val="000000"/>
          <w:kern w:val="28"/>
          <w:sz w:val="26"/>
          <w:szCs w:val="26"/>
        </w:rPr>
        <w:t xml:space="preserve"> and parents on Wednesday, September 7 at 7:00 PM.</w:t>
      </w:r>
      <w:r w:rsidR="00206EB8">
        <w:rPr>
          <w:rFonts w:ascii="Arial" w:eastAsia="Times New Roman" w:hAnsi="Arial" w:cs="Arial"/>
          <w:color w:val="000000"/>
          <w:kern w:val="28"/>
          <w:sz w:val="26"/>
          <w:szCs w:val="26"/>
        </w:rPr>
        <w:t xml:space="preserve"> Class will begin with seventh and eighth graders the following Wednesday (14) at 5:00 PM.</w:t>
      </w:r>
    </w:p>
    <w:p w:rsidR="00ED10FC" w:rsidRPr="00206EB8" w:rsidRDefault="00206EB8" w:rsidP="00346E96">
      <w:pPr>
        <w:widowControl w:val="0"/>
        <w:spacing w:after="120" w:line="240" w:lineRule="auto"/>
        <w:rPr>
          <w:rFonts w:ascii="Arial" w:eastAsia="Times New Roman" w:hAnsi="Arial" w:cs="Arial"/>
          <w:b/>
          <w:color w:val="000000"/>
          <w:kern w:val="28"/>
          <w:sz w:val="28"/>
          <w:szCs w:val="28"/>
          <w:u w:val="single"/>
        </w:rPr>
      </w:pPr>
      <w:r w:rsidRPr="00206EB8">
        <w:rPr>
          <w:rFonts w:ascii="Arial" w:eastAsia="Times New Roman" w:hAnsi="Arial" w:cs="Arial"/>
          <w:b/>
          <w:color w:val="000000"/>
          <w:kern w:val="28"/>
          <w:sz w:val="26"/>
          <w:szCs w:val="26"/>
          <w:u w:val="single"/>
        </w:rPr>
        <w:t xml:space="preserve">Sunday </w:t>
      </w:r>
      <w:proofErr w:type="gramStart"/>
      <w:r w:rsidRPr="00206EB8">
        <w:rPr>
          <w:rFonts w:ascii="Arial" w:eastAsia="Times New Roman" w:hAnsi="Arial" w:cs="Arial"/>
          <w:b/>
          <w:color w:val="000000"/>
          <w:kern w:val="28"/>
          <w:sz w:val="26"/>
          <w:szCs w:val="26"/>
          <w:u w:val="single"/>
        </w:rPr>
        <w:t>School</w:t>
      </w:r>
      <w:proofErr w:type="gramEnd"/>
      <w:r w:rsidRPr="00206EB8">
        <w:rPr>
          <w:rFonts w:ascii="Arial" w:eastAsia="Times New Roman" w:hAnsi="Arial" w:cs="Arial"/>
          <w:b/>
          <w:color w:val="000000"/>
          <w:kern w:val="28"/>
          <w:sz w:val="26"/>
          <w:szCs w:val="26"/>
          <w:u w:val="single"/>
        </w:rPr>
        <w:t xml:space="preserve"> Resumes:</w:t>
      </w:r>
      <w:r>
        <w:rPr>
          <w:rFonts w:ascii="Arial" w:eastAsia="Times New Roman" w:hAnsi="Arial" w:cs="Arial"/>
          <w:color w:val="000000"/>
          <w:kern w:val="28"/>
          <w:sz w:val="26"/>
          <w:szCs w:val="26"/>
        </w:rPr>
        <w:t xml:space="preserve"> Sunday school will begin on September 11 at 9:30 AM. This is an important part of a child’s learning about Jesus, so please send your children throughout the year. There will also be a “kick off” lunch for the entire congregation after worship on Sunday September 11.</w:t>
      </w:r>
      <w:r w:rsidR="007C0F8C">
        <w:rPr>
          <w:rFonts w:ascii="Arial" w:eastAsia="Times New Roman" w:hAnsi="Arial" w:cs="Arial"/>
          <w:color w:val="000000"/>
          <w:kern w:val="28"/>
          <w:sz w:val="26"/>
          <w:szCs w:val="26"/>
        </w:rPr>
        <w:t xml:space="preserve"> There will be burgers and salads, and a free will offering will go to the youth group.</w:t>
      </w:r>
      <w:r>
        <w:rPr>
          <w:rFonts w:ascii="Arial" w:eastAsia="Times New Roman" w:hAnsi="Arial" w:cs="Arial"/>
          <w:color w:val="000000"/>
          <w:kern w:val="28"/>
          <w:sz w:val="26"/>
          <w:szCs w:val="26"/>
        </w:rPr>
        <w:t xml:space="preserve"> Please join us!</w:t>
      </w:r>
      <w:r w:rsidRPr="00206EB8">
        <w:rPr>
          <w:rFonts w:ascii="Arial" w:eastAsia="Times New Roman" w:hAnsi="Arial" w:cs="Arial"/>
          <w:b/>
          <w:color w:val="000000"/>
          <w:kern w:val="28"/>
          <w:sz w:val="26"/>
          <w:szCs w:val="26"/>
          <w:u w:val="single"/>
        </w:rPr>
        <w:t xml:space="preserve">  </w:t>
      </w:r>
      <w:r w:rsidR="00ED10FC" w:rsidRPr="00206EB8">
        <w:rPr>
          <w:rFonts w:ascii="Arial" w:eastAsia="Times New Roman" w:hAnsi="Arial" w:cs="Arial"/>
          <w:b/>
          <w:color w:val="000000"/>
          <w:kern w:val="28"/>
          <w:sz w:val="28"/>
          <w:szCs w:val="28"/>
          <w:u w:val="single"/>
        </w:rPr>
        <w:t xml:space="preserve"> </w:t>
      </w:r>
    </w:p>
    <w:p w:rsidR="001F02FE" w:rsidRPr="001F02FE" w:rsidRDefault="001F02FE" w:rsidP="001F02FE">
      <w:pPr>
        <w:widowControl w:val="0"/>
        <w:spacing w:after="120" w:line="240" w:lineRule="auto"/>
        <w:rPr>
          <w:rFonts w:ascii="Arial" w:eastAsia="Times New Roman" w:hAnsi="Arial" w:cs="Arial"/>
          <w:b/>
          <w:color w:val="000000"/>
          <w:kern w:val="28"/>
          <w:sz w:val="44"/>
          <w:szCs w:val="44"/>
        </w:rPr>
      </w:pPr>
      <w:r w:rsidRPr="001F02FE">
        <w:rPr>
          <w:rFonts w:ascii="Arial" w:eastAsia="Times New Roman" w:hAnsi="Arial" w:cs="Arial"/>
          <w:b/>
          <w:color w:val="000000"/>
          <w:kern w:val="28"/>
          <w:sz w:val="44"/>
          <w:szCs w:val="44"/>
        </w:rPr>
        <w:lastRenderedPageBreak/>
        <w:t>2016 NALC Convocation focuses on "Holy God, Holy Lives"</w:t>
      </w:r>
    </w:p>
    <w:p w:rsidR="001F02FE" w:rsidRPr="001F02FE" w:rsidRDefault="001F02FE" w:rsidP="001F02FE">
      <w:pPr>
        <w:widowControl w:val="0"/>
        <w:spacing w:after="120" w:line="240" w:lineRule="auto"/>
        <w:rPr>
          <w:rFonts w:ascii="Arial" w:eastAsia="Times New Roman" w:hAnsi="Arial" w:cs="Arial"/>
          <w:color w:val="000000"/>
          <w:kern w:val="28"/>
          <w:sz w:val="24"/>
          <w:szCs w:val="24"/>
        </w:rPr>
      </w:pPr>
      <w:r w:rsidRPr="001F02FE">
        <w:rPr>
          <w:rFonts w:ascii="Arial" w:eastAsia="Times New Roman" w:hAnsi="Arial" w:cs="Arial"/>
          <w:color w:val="000000"/>
          <w:kern w:val="28"/>
          <w:sz w:val="24"/>
          <w:szCs w:val="24"/>
        </w:rPr>
        <w:t>The annual convocation of the North American Lutheran Church (NALC) took place last month (August) in Anaheim, California. This is a brief summary for your information:</w:t>
      </w:r>
    </w:p>
    <w:p w:rsidR="001F02FE" w:rsidRPr="001F02FE" w:rsidRDefault="001F02FE" w:rsidP="001F02FE">
      <w:pPr>
        <w:pStyle w:val="ListParagraph"/>
        <w:widowControl w:val="0"/>
        <w:numPr>
          <w:ilvl w:val="0"/>
          <w:numId w:val="2"/>
        </w:numPr>
        <w:spacing w:after="120" w:line="240" w:lineRule="auto"/>
        <w:rPr>
          <w:rFonts w:ascii="Arial" w:eastAsia="Times New Roman" w:hAnsi="Arial" w:cs="Arial"/>
          <w:color w:val="000000"/>
          <w:kern w:val="28"/>
          <w:sz w:val="24"/>
          <w:szCs w:val="24"/>
        </w:rPr>
      </w:pPr>
      <w:r w:rsidRPr="001F02FE">
        <w:rPr>
          <w:rFonts w:ascii="Arial" w:eastAsia="Times New Roman" w:hAnsi="Arial" w:cs="Arial"/>
          <w:color w:val="000000"/>
          <w:kern w:val="28"/>
          <w:sz w:val="24"/>
          <w:szCs w:val="24"/>
        </w:rPr>
        <w:t>More than 400 NALC members gathered August 10-12 for the 2016 NALC Convocation in Anaheim, Calif., around the theme, "Holy God, Holy Lives."</w:t>
      </w:r>
    </w:p>
    <w:p w:rsidR="001F02FE" w:rsidRPr="001F02FE" w:rsidRDefault="001F02FE" w:rsidP="001F02FE">
      <w:pPr>
        <w:pStyle w:val="ListParagraph"/>
        <w:widowControl w:val="0"/>
        <w:numPr>
          <w:ilvl w:val="0"/>
          <w:numId w:val="2"/>
        </w:numPr>
        <w:spacing w:after="120" w:line="240" w:lineRule="auto"/>
        <w:rPr>
          <w:rFonts w:ascii="Arial" w:eastAsia="Times New Roman" w:hAnsi="Arial" w:cs="Arial"/>
          <w:color w:val="000000"/>
          <w:kern w:val="28"/>
          <w:sz w:val="24"/>
          <w:szCs w:val="24"/>
        </w:rPr>
      </w:pPr>
      <w:r w:rsidRPr="001F02FE">
        <w:rPr>
          <w:rFonts w:ascii="Arial" w:eastAsia="Times New Roman" w:hAnsi="Arial" w:cs="Arial"/>
          <w:color w:val="000000"/>
          <w:kern w:val="28"/>
          <w:sz w:val="24"/>
          <w:szCs w:val="24"/>
        </w:rPr>
        <w:t xml:space="preserve">Major presentations were provided by the Rev. Dr. Malcolm </w:t>
      </w:r>
      <w:proofErr w:type="spellStart"/>
      <w:r w:rsidRPr="001F02FE">
        <w:rPr>
          <w:rFonts w:ascii="Arial" w:eastAsia="Times New Roman" w:hAnsi="Arial" w:cs="Arial"/>
          <w:color w:val="000000"/>
          <w:kern w:val="28"/>
          <w:sz w:val="24"/>
          <w:szCs w:val="24"/>
        </w:rPr>
        <w:t>Guite</w:t>
      </w:r>
      <w:proofErr w:type="spellEnd"/>
      <w:r w:rsidRPr="001F02FE">
        <w:rPr>
          <w:rFonts w:ascii="Arial" w:eastAsia="Times New Roman" w:hAnsi="Arial" w:cs="Arial"/>
          <w:color w:val="000000"/>
          <w:kern w:val="28"/>
          <w:sz w:val="24"/>
          <w:szCs w:val="24"/>
        </w:rPr>
        <w:t xml:space="preserve"> of the University of Cambridge, England, and musician Steve Bell from Winnipeg, Manitoba. They combined to lead devotions during the Convocation and led a poetic and musical reflection on the theme. Prof. </w:t>
      </w:r>
      <w:proofErr w:type="spellStart"/>
      <w:r w:rsidRPr="001F02FE">
        <w:rPr>
          <w:rFonts w:ascii="Arial" w:eastAsia="Times New Roman" w:hAnsi="Arial" w:cs="Arial"/>
          <w:color w:val="000000"/>
          <w:kern w:val="28"/>
          <w:sz w:val="24"/>
          <w:szCs w:val="24"/>
        </w:rPr>
        <w:t>Guite</w:t>
      </w:r>
      <w:proofErr w:type="spellEnd"/>
      <w:r w:rsidRPr="001F02FE">
        <w:rPr>
          <w:rFonts w:ascii="Arial" w:eastAsia="Times New Roman" w:hAnsi="Arial" w:cs="Arial"/>
          <w:color w:val="000000"/>
          <w:kern w:val="28"/>
          <w:sz w:val="24"/>
          <w:szCs w:val="24"/>
        </w:rPr>
        <w:t xml:space="preserve"> also gave an address entitled, "C.S. Lewis: 'Friendship and Holiness.'" </w:t>
      </w:r>
    </w:p>
    <w:p w:rsidR="001F02FE" w:rsidRPr="001F02FE" w:rsidRDefault="001F02FE" w:rsidP="001F02FE">
      <w:pPr>
        <w:pStyle w:val="ListParagraph"/>
        <w:widowControl w:val="0"/>
        <w:numPr>
          <w:ilvl w:val="0"/>
          <w:numId w:val="2"/>
        </w:numPr>
        <w:spacing w:after="120" w:line="240" w:lineRule="auto"/>
        <w:rPr>
          <w:rFonts w:ascii="Arial" w:eastAsia="Times New Roman" w:hAnsi="Arial" w:cs="Arial"/>
          <w:color w:val="000000"/>
          <w:kern w:val="28"/>
          <w:sz w:val="24"/>
          <w:szCs w:val="24"/>
        </w:rPr>
      </w:pPr>
      <w:r w:rsidRPr="001F02FE">
        <w:rPr>
          <w:rFonts w:ascii="Arial" w:eastAsia="Times New Roman" w:hAnsi="Arial" w:cs="Arial"/>
          <w:color w:val="000000"/>
          <w:kern w:val="28"/>
          <w:sz w:val="24"/>
          <w:szCs w:val="24"/>
        </w:rPr>
        <w:t xml:space="preserve">The Rev. Dr. James </w:t>
      </w:r>
      <w:proofErr w:type="spellStart"/>
      <w:r w:rsidRPr="001F02FE">
        <w:rPr>
          <w:rFonts w:ascii="Arial" w:eastAsia="Times New Roman" w:hAnsi="Arial" w:cs="Arial"/>
          <w:color w:val="000000"/>
          <w:kern w:val="28"/>
          <w:sz w:val="24"/>
          <w:szCs w:val="24"/>
        </w:rPr>
        <w:t>Nestingen</w:t>
      </w:r>
      <w:proofErr w:type="spellEnd"/>
      <w:r w:rsidRPr="001F02FE">
        <w:rPr>
          <w:rFonts w:ascii="Arial" w:eastAsia="Times New Roman" w:hAnsi="Arial" w:cs="Arial"/>
          <w:color w:val="000000"/>
          <w:kern w:val="28"/>
          <w:sz w:val="24"/>
          <w:szCs w:val="24"/>
        </w:rPr>
        <w:t xml:space="preserve">, a noted Lutheran historian, led a Bible study and was preacher for the Communion service. </w:t>
      </w:r>
    </w:p>
    <w:p w:rsidR="001F02FE" w:rsidRPr="001F02FE" w:rsidRDefault="001F02FE" w:rsidP="001F02FE">
      <w:pPr>
        <w:pStyle w:val="ListParagraph"/>
        <w:widowControl w:val="0"/>
        <w:numPr>
          <w:ilvl w:val="0"/>
          <w:numId w:val="2"/>
        </w:numPr>
        <w:spacing w:after="120" w:line="240" w:lineRule="auto"/>
        <w:rPr>
          <w:rFonts w:ascii="Arial" w:eastAsia="Times New Roman" w:hAnsi="Arial" w:cs="Arial"/>
          <w:color w:val="000000"/>
          <w:kern w:val="28"/>
          <w:sz w:val="24"/>
          <w:szCs w:val="24"/>
        </w:rPr>
      </w:pPr>
      <w:r w:rsidRPr="001F02FE">
        <w:rPr>
          <w:rFonts w:ascii="Arial" w:eastAsia="Times New Roman" w:hAnsi="Arial" w:cs="Arial"/>
          <w:color w:val="000000"/>
          <w:kern w:val="28"/>
          <w:sz w:val="24"/>
          <w:szCs w:val="24"/>
        </w:rPr>
        <w:t>"Holy Families" will be a special NALC emphasis as a part of the 2017 celebration of the 500th anniversary of the Reformation. A variety of resources will be available for congregations and families.</w:t>
      </w:r>
    </w:p>
    <w:p w:rsidR="001F02FE" w:rsidRPr="001F02FE" w:rsidRDefault="001F02FE" w:rsidP="001F02FE">
      <w:pPr>
        <w:pStyle w:val="ListParagraph"/>
        <w:widowControl w:val="0"/>
        <w:numPr>
          <w:ilvl w:val="0"/>
          <w:numId w:val="2"/>
        </w:numPr>
        <w:spacing w:after="120" w:line="240" w:lineRule="auto"/>
        <w:rPr>
          <w:rFonts w:ascii="Arial" w:eastAsia="Times New Roman" w:hAnsi="Arial" w:cs="Arial"/>
          <w:color w:val="000000"/>
          <w:kern w:val="28"/>
          <w:sz w:val="24"/>
          <w:szCs w:val="24"/>
        </w:rPr>
      </w:pPr>
      <w:r w:rsidRPr="001F02FE">
        <w:rPr>
          <w:rFonts w:ascii="Arial" w:eastAsia="Times New Roman" w:hAnsi="Arial" w:cs="Arial"/>
          <w:color w:val="000000"/>
          <w:kern w:val="28"/>
          <w:sz w:val="24"/>
          <w:szCs w:val="24"/>
        </w:rPr>
        <w:t xml:space="preserve">The NALC Mission Festival began the Convocation under the theme, "Faith is Made Whole in Community." Time on Wednesday and Thursday was spent focusing on what it means for the NALC to be a Mission-Driven church. Speakers included Bishop John </w:t>
      </w:r>
      <w:proofErr w:type="spellStart"/>
      <w:r w:rsidRPr="001F02FE">
        <w:rPr>
          <w:rFonts w:ascii="Arial" w:eastAsia="Times New Roman" w:hAnsi="Arial" w:cs="Arial"/>
          <w:color w:val="000000"/>
          <w:kern w:val="28"/>
          <w:sz w:val="24"/>
          <w:szCs w:val="24"/>
        </w:rPr>
        <w:t>Bradosky</w:t>
      </w:r>
      <w:proofErr w:type="spellEnd"/>
      <w:r w:rsidRPr="001F02FE">
        <w:rPr>
          <w:rFonts w:ascii="Arial" w:eastAsia="Times New Roman" w:hAnsi="Arial" w:cs="Arial"/>
          <w:color w:val="000000"/>
          <w:kern w:val="28"/>
          <w:sz w:val="24"/>
          <w:szCs w:val="24"/>
        </w:rPr>
        <w:t xml:space="preserve">, Pastor </w:t>
      </w:r>
      <w:proofErr w:type="spellStart"/>
      <w:r w:rsidRPr="001F02FE">
        <w:rPr>
          <w:rFonts w:ascii="Arial" w:eastAsia="Times New Roman" w:hAnsi="Arial" w:cs="Arial"/>
          <w:color w:val="000000"/>
          <w:kern w:val="28"/>
          <w:sz w:val="24"/>
          <w:szCs w:val="24"/>
        </w:rPr>
        <w:t>Gemechis</w:t>
      </w:r>
      <w:proofErr w:type="spellEnd"/>
      <w:r w:rsidRPr="001F02FE">
        <w:rPr>
          <w:rFonts w:ascii="Arial" w:eastAsia="Times New Roman" w:hAnsi="Arial" w:cs="Arial"/>
          <w:color w:val="000000"/>
          <w:kern w:val="28"/>
          <w:sz w:val="24"/>
          <w:szCs w:val="24"/>
        </w:rPr>
        <w:t xml:space="preserve"> </w:t>
      </w:r>
      <w:proofErr w:type="spellStart"/>
      <w:r w:rsidRPr="001F02FE">
        <w:rPr>
          <w:rFonts w:ascii="Arial" w:eastAsia="Times New Roman" w:hAnsi="Arial" w:cs="Arial"/>
          <w:color w:val="000000"/>
          <w:kern w:val="28"/>
          <w:sz w:val="24"/>
          <w:szCs w:val="24"/>
        </w:rPr>
        <w:t>Buba</w:t>
      </w:r>
      <w:proofErr w:type="spellEnd"/>
      <w:r w:rsidRPr="001F02FE">
        <w:rPr>
          <w:rFonts w:ascii="Arial" w:eastAsia="Times New Roman" w:hAnsi="Arial" w:cs="Arial"/>
          <w:color w:val="000000"/>
          <w:kern w:val="28"/>
          <w:sz w:val="24"/>
          <w:szCs w:val="24"/>
        </w:rPr>
        <w:t xml:space="preserve">, </w:t>
      </w:r>
      <w:proofErr w:type="gramStart"/>
      <w:r w:rsidRPr="001F02FE">
        <w:rPr>
          <w:rFonts w:ascii="Arial" w:eastAsia="Times New Roman" w:hAnsi="Arial" w:cs="Arial"/>
          <w:color w:val="000000"/>
          <w:kern w:val="28"/>
          <w:sz w:val="24"/>
          <w:szCs w:val="24"/>
        </w:rPr>
        <w:t>Assistant</w:t>
      </w:r>
      <w:proofErr w:type="gramEnd"/>
      <w:r w:rsidRPr="001F02FE">
        <w:rPr>
          <w:rFonts w:ascii="Arial" w:eastAsia="Times New Roman" w:hAnsi="Arial" w:cs="Arial"/>
          <w:color w:val="000000"/>
          <w:kern w:val="28"/>
          <w:sz w:val="24"/>
          <w:szCs w:val="24"/>
        </w:rPr>
        <w:t xml:space="preserve"> to the Bishop for Missions, and Gary </w:t>
      </w:r>
      <w:proofErr w:type="spellStart"/>
      <w:r w:rsidRPr="001F02FE">
        <w:rPr>
          <w:rFonts w:ascii="Arial" w:eastAsia="Times New Roman" w:hAnsi="Arial" w:cs="Arial"/>
          <w:color w:val="000000"/>
          <w:kern w:val="28"/>
          <w:sz w:val="24"/>
          <w:szCs w:val="24"/>
        </w:rPr>
        <w:t>Pecuch</w:t>
      </w:r>
      <w:proofErr w:type="spellEnd"/>
      <w:r w:rsidRPr="001F02FE">
        <w:rPr>
          <w:rFonts w:ascii="Arial" w:eastAsia="Times New Roman" w:hAnsi="Arial" w:cs="Arial"/>
          <w:color w:val="000000"/>
          <w:kern w:val="28"/>
          <w:sz w:val="24"/>
          <w:szCs w:val="24"/>
        </w:rPr>
        <w:t xml:space="preserve"> of faithwebbing.com. Delegates also focused on developing mission plans for their congregations and Mission Districts. </w:t>
      </w:r>
    </w:p>
    <w:p w:rsidR="001F02FE" w:rsidRPr="001F02FE" w:rsidRDefault="001F02FE" w:rsidP="001F02FE">
      <w:pPr>
        <w:pStyle w:val="ListParagraph"/>
        <w:widowControl w:val="0"/>
        <w:numPr>
          <w:ilvl w:val="0"/>
          <w:numId w:val="2"/>
        </w:numPr>
        <w:spacing w:after="120" w:line="240" w:lineRule="auto"/>
        <w:rPr>
          <w:rFonts w:ascii="Arial" w:eastAsia="Times New Roman" w:hAnsi="Arial" w:cs="Arial"/>
          <w:color w:val="000000"/>
          <w:kern w:val="28"/>
          <w:sz w:val="24"/>
          <w:szCs w:val="24"/>
        </w:rPr>
      </w:pPr>
      <w:r w:rsidRPr="001F02FE">
        <w:rPr>
          <w:rFonts w:ascii="Arial" w:eastAsia="Times New Roman" w:hAnsi="Arial" w:cs="Arial"/>
          <w:color w:val="000000"/>
          <w:kern w:val="28"/>
          <w:sz w:val="24"/>
          <w:szCs w:val="24"/>
        </w:rPr>
        <w:t xml:space="preserve">Elected to the NALC Executive Council to four-year terms were Lynn </w:t>
      </w:r>
      <w:proofErr w:type="spellStart"/>
      <w:r w:rsidRPr="001F02FE">
        <w:rPr>
          <w:rFonts w:ascii="Arial" w:eastAsia="Times New Roman" w:hAnsi="Arial" w:cs="Arial"/>
          <w:color w:val="000000"/>
          <w:kern w:val="28"/>
          <w:sz w:val="24"/>
          <w:szCs w:val="24"/>
        </w:rPr>
        <w:t>Kickingbird</w:t>
      </w:r>
      <w:proofErr w:type="spellEnd"/>
      <w:r w:rsidRPr="001F02FE">
        <w:rPr>
          <w:rFonts w:ascii="Arial" w:eastAsia="Times New Roman" w:hAnsi="Arial" w:cs="Arial"/>
          <w:color w:val="000000"/>
          <w:kern w:val="28"/>
          <w:sz w:val="24"/>
          <w:szCs w:val="24"/>
        </w:rPr>
        <w:t xml:space="preserve"> of Edmond, Okla., and Pastor Kenneth Kimball of Waterville, Iowa. Pastor David Schafer of Waukon, Iowa, was elected to the Court of Adjudication. The Convocation also ratified the election of four people to the NALC-Canada Section Governing Board.</w:t>
      </w:r>
    </w:p>
    <w:p w:rsidR="001F02FE" w:rsidRPr="001F02FE" w:rsidRDefault="001F02FE" w:rsidP="001F02FE">
      <w:pPr>
        <w:pStyle w:val="ListParagraph"/>
        <w:widowControl w:val="0"/>
        <w:numPr>
          <w:ilvl w:val="0"/>
          <w:numId w:val="2"/>
        </w:numPr>
        <w:spacing w:after="120" w:line="240" w:lineRule="auto"/>
        <w:rPr>
          <w:rFonts w:ascii="Arial" w:eastAsia="Times New Roman" w:hAnsi="Arial" w:cs="Arial"/>
          <w:color w:val="000000"/>
          <w:kern w:val="28"/>
          <w:sz w:val="24"/>
          <w:szCs w:val="24"/>
        </w:rPr>
      </w:pPr>
      <w:r w:rsidRPr="001F02FE">
        <w:rPr>
          <w:rFonts w:ascii="Arial" w:eastAsia="Times New Roman" w:hAnsi="Arial" w:cs="Arial"/>
          <w:color w:val="000000"/>
          <w:kern w:val="28"/>
          <w:sz w:val="24"/>
          <w:szCs w:val="24"/>
        </w:rPr>
        <w:t xml:space="preserve">North American Lutheran Seminary Board of Regents members were elected. Pastor </w:t>
      </w:r>
      <w:proofErr w:type="spellStart"/>
      <w:r w:rsidRPr="001F02FE">
        <w:rPr>
          <w:rFonts w:ascii="Arial" w:eastAsia="Times New Roman" w:hAnsi="Arial" w:cs="Arial"/>
          <w:color w:val="000000"/>
          <w:kern w:val="28"/>
          <w:sz w:val="24"/>
          <w:szCs w:val="24"/>
        </w:rPr>
        <w:t>Cathi</w:t>
      </w:r>
      <w:proofErr w:type="spellEnd"/>
      <w:r w:rsidRPr="001F02FE">
        <w:rPr>
          <w:rFonts w:ascii="Arial" w:eastAsia="Times New Roman" w:hAnsi="Arial" w:cs="Arial"/>
          <w:color w:val="000000"/>
          <w:kern w:val="28"/>
          <w:sz w:val="24"/>
          <w:szCs w:val="24"/>
        </w:rPr>
        <w:t xml:space="preserve"> </w:t>
      </w:r>
      <w:proofErr w:type="spellStart"/>
      <w:r w:rsidRPr="001F02FE">
        <w:rPr>
          <w:rFonts w:ascii="Arial" w:eastAsia="Times New Roman" w:hAnsi="Arial" w:cs="Arial"/>
          <w:color w:val="000000"/>
          <w:kern w:val="28"/>
          <w:sz w:val="24"/>
          <w:szCs w:val="24"/>
        </w:rPr>
        <w:t>Braasch</w:t>
      </w:r>
      <w:proofErr w:type="spellEnd"/>
      <w:r w:rsidRPr="001F02FE">
        <w:rPr>
          <w:rFonts w:ascii="Arial" w:eastAsia="Times New Roman" w:hAnsi="Arial" w:cs="Arial"/>
          <w:color w:val="000000"/>
          <w:kern w:val="28"/>
          <w:sz w:val="24"/>
          <w:szCs w:val="24"/>
        </w:rPr>
        <w:t xml:space="preserve"> of Elwood, Neb.; Donna Evans of Pittsburgh, Pa.; and Pastor </w:t>
      </w:r>
      <w:proofErr w:type="spellStart"/>
      <w:r w:rsidRPr="001F02FE">
        <w:rPr>
          <w:rFonts w:ascii="Arial" w:eastAsia="Times New Roman" w:hAnsi="Arial" w:cs="Arial"/>
          <w:color w:val="000000"/>
          <w:kern w:val="28"/>
          <w:sz w:val="24"/>
          <w:szCs w:val="24"/>
        </w:rPr>
        <w:t>Jeffray</w:t>
      </w:r>
      <w:proofErr w:type="spellEnd"/>
      <w:r w:rsidRPr="001F02FE">
        <w:rPr>
          <w:rFonts w:ascii="Arial" w:eastAsia="Times New Roman" w:hAnsi="Arial" w:cs="Arial"/>
          <w:color w:val="000000"/>
          <w:kern w:val="28"/>
          <w:sz w:val="24"/>
          <w:szCs w:val="24"/>
        </w:rPr>
        <w:t xml:space="preserve"> Greene of Brooks, Ga., were elected to six-year terms. Bishop Paull Spring of State College, Pa., was elected to a four-year term to fill a vacancy on the board.</w:t>
      </w:r>
    </w:p>
    <w:p w:rsidR="001F02FE" w:rsidRPr="001F02FE" w:rsidRDefault="001F02FE" w:rsidP="001F02FE">
      <w:pPr>
        <w:pStyle w:val="ListParagraph"/>
        <w:widowControl w:val="0"/>
        <w:numPr>
          <w:ilvl w:val="0"/>
          <w:numId w:val="2"/>
        </w:numPr>
        <w:spacing w:after="120" w:line="240" w:lineRule="auto"/>
        <w:rPr>
          <w:rFonts w:ascii="Arial" w:eastAsia="Times New Roman" w:hAnsi="Arial" w:cs="Arial"/>
          <w:color w:val="000000"/>
          <w:kern w:val="28"/>
          <w:sz w:val="24"/>
          <w:szCs w:val="24"/>
        </w:rPr>
      </w:pPr>
      <w:r w:rsidRPr="001F02FE">
        <w:rPr>
          <w:rFonts w:ascii="Arial" w:eastAsia="Times New Roman" w:hAnsi="Arial" w:cs="Arial"/>
          <w:color w:val="000000"/>
          <w:kern w:val="28"/>
          <w:sz w:val="24"/>
          <w:szCs w:val="24"/>
        </w:rPr>
        <w:t>2017 budgets were approved. The Convocation approved a $2 million operating budget for the NALC. Budgets were also approved for the NALC's two designated funds: $140,500 for the Great Commission Fund and $525,160 for the Fund for Theological Education (which includes the North American Lutheran Seminary). Treasurer Ryan Schwarz reported that NALC "income is very substantially below budget." Many delegates expressed concerns about the shortfall and committed to addressing support for the NALC in their congregations or encouraging gifts by individuals.</w:t>
      </w:r>
    </w:p>
    <w:p w:rsidR="001F02FE" w:rsidRPr="001F02FE" w:rsidRDefault="001F02FE" w:rsidP="001F02FE">
      <w:pPr>
        <w:pStyle w:val="ListParagraph"/>
        <w:widowControl w:val="0"/>
        <w:numPr>
          <w:ilvl w:val="0"/>
          <w:numId w:val="2"/>
        </w:numPr>
        <w:spacing w:after="120" w:line="240" w:lineRule="auto"/>
        <w:rPr>
          <w:rFonts w:ascii="Arial" w:eastAsia="Times New Roman" w:hAnsi="Arial" w:cs="Arial"/>
          <w:color w:val="000000"/>
          <w:kern w:val="28"/>
          <w:sz w:val="24"/>
          <w:szCs w:val="24"/>
        </w:rPr>
      </w:pPr>
      <w:r w:rsidRPr="001F02FE">
        <w:rPr>
          <w:rFonts w:ascii="Arial" w:eastAsia="Times New Roman" w:hAnsi="Arial" w:cs="Arial"/>
          <w:color w:val="000000"/>
          <w:kern w:val="28"/>
          <w:sz w:val="24"/>
          <w:szCs w:val="24"/>
        </w:rPr>
        <w:t xml:space="preserve">The </w:t>
      </w:r>
      <w:proofErr w:type="spellStart"/>
      <w:r w:rsidRPr="001F02FE">
        <w:rPr>
          <w:rFonts w:ascii="Arial" w:eastAsia="Times New Roman" w:hAnsi="Arial" w:cs="Arial"/>
          <w:color w:val="000000"/>
          <w:kern w:val="28"/>
          <w:sz w:val="24"/>
          <w:szCs w:val="24"/>
        </w:rPr>
        <w:t>Braaten</w:t>
      </w:r>
      <w:proofErr w:type="spellEnd"/>
      <w:r w:rsidRPr="001F02FE">
        <w:rPr>
          <w:rFonts w:ascii="Arial" w:eastAsia="Times New Roman" w:hAnsi="Arial" w:cs="Arial"/>
          <w:color w:val="000000"/>
          <w:kern w:val="28"/>
          <w:sz w:val="24"/>
          <w:szCs w:val="24"/>
        </w:rPr>
        <w:t xml:space="preserve"> and Benne Lectures in Theology, the annual theological conference which precedes the Convocation, focused on theological perspectives on the Person of Christ. Five speakers explored the theme from different theological perspectives. The speakers were Dr. Carl </w:t>
      </w:r>
      <w:proofErr w:type="spellStart"/>
      <w:r w:rsidRPr="001F02FE">
        <w:rPr>
          <w:rFonts w:ascii="Arial" w:eastAsia="Times New Roman" w:hAnsi="Arial" w:cs="Arial"/>
          <w:color w:val="000000"/>
          <w:kern w:val="28"/>
          <w:sz w:val="24"/>
          <w:szCs w:val="24"/>
        </w:rPr>
        <w:t>Braaten</w:t>
      </w:r>
      <w:proofErr w:type="spellEnd"/>
      <w:r w:rsidRPr="001F02FE">
        <w:rPr>
          <w:rFonts w:ascii="Arial" w:eastAsia="Times New Roman" w:hAnsi="Arial" w:cs="Arial"/>
          <w:color w:val="000000"/>
          <w:kern w:val="28"/>
          <w:sz w:val="24"/>
          <w:szCs w:val="24"/>
        </w:rPr>
        <w:t xml:space="preserve">, Dr. Phillip Cary, Dr. Wesley Hill, Dr. Mickey L. Mattox, and Dr. Michael </w:t>
      </w:r>
      <w:proofErr w:type="spellStart"/>
      <w:r w:rsidRPr="001F02FE">
        <w:rPr>
          <w:rFonts w:ascii="Arial" w:eastAsia="Times New Roman" w:hAnsi="Arial" w:cs="Arial"/>
          <w:color w:val="000000"/>
          <w:kern w:val="28"/>
          <w:sz w:val="24"/>
          <w:szCs w:val="24"/>
        </w:rPr>
        <w:t>Pasquarello</w:t>
      </w:r>
      <w:proofErr w:type="spellEnd"/>
      <w:r w:rsidRPr="001F02FE">
        <w:rPr>
          <w:rFonts w:ascii="Arial" w:eastAsia="Times New Roman" w:hAnsi="Arial" w:cs="Arial"/>
          <w:color w:val="000000"/>
          <w:kern w:val="28"/>
          <w:sz w:val="24"/>
          <w:szCs w:val="24"/>
        </w:rPr>
        <w:t xml:space="preserve"> III.</w:t>
      </w:r>
    </w:p>
    <w:p w:rsidR="001F02FE" w:rsidRPr="001F02FE" w:rsidRDefault="001F02FE" w:rsidP="001F02FE">
      <w:pPr>
        <w:pStyle w:val="ListParagraph"/>
        <w:widowControl w:val="0"/>
        <w:numPr>
          <w:ilvl w:val="0"/>
          <w:numId w:val="2"/>
        </w:numPr>
        <w:spacing w:after="120" w:line="240" w:lineRule="auto"/>
        <w:rPr>
          <w:rFonts w:ascii="Arial" w:eastAsia="Times New Roman" w:hAnsi="Arial" w:cs="Arial"/>
          <w:b/>
          <w:smallCaps/>
          <w:color w:val="000000"/>
          <w:kern w:val="28"/>
          <w:sz w:val="28"/>
          <w:szCs w:val="28"/>
        </w:rPr>
      </w:pPr>
      <w:r w:rsidRPr="001F02FE">
        <w:rPr>
          <w:rFonts w:ascii="Arial" w:eastAsia="Times New Roman" w:hAnsi="Arial" w:cs="Arial"/>
          <w:color w:val="000000"/>
          <w:kern w:val="28"/>
          <w:sz w:val="24"/>
          <w:szCs w:val="24"/>
        </w:rPr>
        <w:t xml:space="preserve">Video recordings of the NALC Convocation and the </w:t>
      </w:r>
      <w:proofErr w:type="spellStart"/>
      <w:r w:rsidRPr="001F02FE">
        <w:rPr>
          <w:rFonts w:ascii="Arial" w:eastAsia="Times New Roman" w:hAnsi="Arial" w:cs="Arial"/>
          <w:color w:val="000000"/>
          <w:kern w:val="28"/>
          <w:sz w:val="24"/>
          <w:szCs w:val="24"/>
        </w:rPr>
        <w:t>Braaten</w:t>
      </w:r>
      <w:proofErr w:type="spellEnd"/>
      <w:r w:rsidRPr="001F02FE">
        <w:rPr>
          <w:rFonts w:ascii="Arial" w:eastAsia="Times New Roman" w:hAnsi="Arial" w:cs="Arial"/>
          <w:color w:val="000000"/>
          <w:kern w:val="28"/>
          <w:sz w:val="24"/>
          <w:szCs w:val="24"/>
        </w:rPr>
        <w:t>-Benne Lectures on Theology will be available for viewing online at www.thenalc.org. Documents from the Convocation and daily summaries are also available online.</w:t>
      </w:r>
    </w:p>
    <w:p w:rsidR="007C0F8C" w:rsidRDefault="007C0F8C" w:rsidP="00346E96">
      <w:pPr>
        <w:widowControl w:val="0"/>
        <w:spacing w:after="120" w:line="240" w:lineRule="auto"/>
        <w:rPr>
          <w:rFonts w:ascii="Arial" w:eastAsia="Times New Roman" w:hAnsi="Arial" w:cs="Arial"/>
          <w:b/>
          <w:smallCaps/>
          <w:color w:val="000000"/>
          <w:kern w:val="28"/>
          <w:sz w:val="72"/>
          <w:szCs w:val="72"/>
        </w:rPr>
      </w:pPr>
    </w:p>
    <w:p w:rsidR="00F74C3F" w:rsidRDefault="00F74C3F" w:rsidP="00346E96">
      <w:pPr>
        <w:widowControl w:val="0"/>
        <w:spacing w:after="120" w:line="240" w:lineRule="auto"/>
        <w:rPr>
          <w:rFonts w:ascii="Arial" w:eastAsia="Times New Roman" w:hAnsi="Arial" w:cs="Arial"/>
          <w:b/>
          <w:color w:val="000000"/>
          <w:kern w:val="28"/>
          <w:sz w:val="44"/>
          <w:szCs w:val="44"/>
        </w:rPr>
      </w:pPr>
      <w:r>
        <w:rPr>
          <w:rFonts w:ascii="Arial" w:eastAsia="Times New Roman" w:hAnsi="Arial" w:cs="Arial"/>
          <w:b/>
          <w:color w:val="000000"/>
          <w:kern w:val="28"/>
          <w:sz w:val="44"/>
          <w:szCs w:val="44"/>
        </w:rPr>
        <w:lastRenderedPageBreak/>
        <w:t>Collection of Contributions for Bright Horizons in Norfolk, NE</w:t>
      </w:r>
    </w:p>
    <w:p w:rsidR="00F74C3F" w:rsidRDefault="00F74C3F" w:rsidP="00346E96">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church council decided, as one way of the congregation being outwardly-focused, to devote the months of September and October to collecting donations for the Bright Horizons center in Norfolk. They define their mission as: “</w:t>
      </w:r>
      <w:r w:rsidRPr="00F74C3F">
        <w:rPr>
          <w:rFonts w:ascii="Arial" w:eastAsia="Times New Roman" w:hAnsi="Arial" w:cs="Arial"/>
          <w:color w:val="000000"/>
          <w:kern w:val="28"/>
          <w:sz w:val="24"/>
          <w:szCs w:val="24"/>
        </w:rPr>
        <w:t>Bright Horizons is dedicated to the elimination of domestic violence and sexual assault through empowerment, education, social action, and support services.</w:t>
      </w:r>
      <w:r>
        <w:rPr>
          <w:rFonts w:ascii="Arial" w:eastAsia="Times New Roman" w:hAnsi="Arial" w:cs="Arial"/>
          <w:color w:val="000000"/>
          <w:kern w:val="28"/>
          <w:sz w:val="24"/>
          <w:szCs w:val="24"/>
        </w:rPr>
        <w:t>” They provide shelter and other services for women and others in such situations in their need.</w:t>
      </w:r>
      <w:r w:rsidR="002B2365">
        <w:rPr>
          <w:rFonts w:ascii="Arial" w:eastAsia="Times New Roman" w:hAnsi="Arial" w:cs="Arial"/>
          <w:color w:val="000000"/>
          <w:kern w:val="28"/>
          <w:sz w:val="24"/>
          <w:szCs w:val="24"/>
        </w:rPr>
        <w:t xml:space="preserve"> They rely on donations from individuals and churches to keep themselves supplied. Boxes will be available and labeled in the fellowship hall where items may be placed. They will then be taken to their center in Norfolk. Please consider contributing even something small to the cause. Thank you! Items needed are:</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Kleenex</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Paper plates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Napkins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Paper towels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Bathroom tissue</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Garbage bags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Diapers (size 3-6)</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Diaper wipes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Shampoo</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Conditioner</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Deodorant</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Hand soap</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Tooth brushes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Toothpaste</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Hair brushes/combs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Hair styling products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Lotion</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Razors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Feminine hygiene products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Hand sanitizer</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Sanitizer wipes/spray</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Towels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Blankets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Bedding (all sizes except king)</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Laundry soap</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Dryer sheets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Dish detergent</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Laundry baskets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Totes and organizing containers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Cleaning supplies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Furniture polish</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Bathroom cleaner</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Surface cleaner</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Food supplies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Ice melt</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Light bulbs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Batteries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Various baby items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Children’s toys</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Clothing for women and children</w:t>
      </w:r>
    </w:p>
    <w:p w:rsid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Pajamas</w:t>
      </w:r>
    </w:p>
    <w:p w:rsidR="002B2365" w:rsidRPr="002B2365" w:rsidRDefault="002B2365" w:rsidP="002B2365">
      <w:pPr>
        <w:pStyle w:val="ListParagraph"/>
        <w:widowControl w:val="0"/>
        <w:numPr>
          <w:ilvl w:val="0"/>
          <w:numId w:val="16"/>
        </w:numPr>
        <w:spacing w:after="12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Undergarments for women and children</w:t>
      </w:r>
    </w:p>
    <w:p w:rsidR="00F74C3F" w:rsidRPr="00F74C3F" w:rsidRDefault="00F74C3F" w:rsidP="00346E96">
      <w:pPr>
        <w:widowControl w:val="0"/>
        <w:spacing w:after="120" w:line="240" w:lineRule="auto"/>
        <w:rPr>
          <w:rFonts w:ascii="Arial" w:eastAsia="Times New Roman" w:hAnsi="Arial" w:cs="Arial"/>
          <w:color w:val="000000"/>
          <w:kern w:val="28"/>
          <w:sz w:val="24"/>
          <w:szCs w:val="24"/>
        </w:rPr>
      </w:pPr>
    </w:p>
    <w:p w:rsidR="00D24B93" w:rsidRPr="00B225D1" w:rsidRDefault="001F02FE" w:rsidP="00346E96">
      <w:pPr>
        <w:widowControl w:val="0"/>
        <w:spacing w:after="120" w:line="240" w:lineRule="auto"/>
        <w:rPr>
          <w:rFonts w:ascii="Arial" w:eastAsia="Times New Roman" w:hAnsi="Arial" w:cs="Arial"/>
          <w:b/>
          <w:smallCaps/>
          <w:color w:val="000000"/>
          <w:kern w:val="28"/>
        </w:rPr>
      </w:pPr>
      <w:r>
        <w:rPr>
          <w:rFonts w:ascii="Arial" w:eastAsia="Times New Roman" w:hAnsi="Arial" w:cs="Arial"/>
          <w:b/>
          <w:smallCaps/>
          <w:color w:val="000000"/>
          <w:kern w:val="28"/>
          <w:sz w:val="72"/>
          <w:szCs w:val="72"/>
        </w:rPr>
        <w:lastRenderedPageBreak/>
        <w:t>September</w:t>
      </w:r>
      <w:r w:rsidR="00AC6637">
        <w:rPr>
          <w:rFonts w:ascii="Arial" w:eastAsia="Times New Roman" w:hAnsi="Arial" w:cs="Arial"/>
          <w:b/>
          <w:smallCaps/>
          <w:color w:val="000000"/>
          <w:kern w:val="28"/>
          <w:sz w:val="72"/>
          <w:szCs w:val="72"/>
        </w:rPr>
        <w:t xml:space="preserve"> 2016</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D24B93">
            <w:pPr>
              <w:widowControl w:val="0"/>
              <w:spacing w:after="0" w:line="240" w:lineRule="auto"/>
              <w:rPr>
                <w:rFonts w:ascii="Arial" w:eastAsia="Times New Roman" w:hAnsi="Arial" w:cs="Arial"/>
                <w:color w:val="000000"/>
                <w:kern w:val="28"/>
                <w:sz w:val="20"/>
                <w:szCs w:val="20"/>
              </w:rPr>
            </w:pPr>
          </w:p>
          <w:p w:rsidR="00CB221D" w:rsidRPr="00D24B93" w:rsidRDefault="00CB221D" w:rsidP="00D24B93">
            <w:pPr>
              <w:widowControl w:val="0"/>
              <w:spacing w:after="0" w:line="240" w:lineRule="auto"/>
              <w:rPr>
                <w:rFonts w:ascii="Arial" w:eastAsia="Times New Roman" w:hAnsi="Arial" w:cs="Arial"/>
                <w:color w:val="000000"/>
                <w:kern w:val="28"/>
                <w:sz w:val="20"/>
                <w:szCs w:val="20"/>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Pr="00CB221D" w:rsidRDefault="00D24B93" w:rsidP="004547F6">
            <w:pPr>
              <w:widowControl w:val="0"/>
              <w:spacing w:after="0" w:line="240" w:lineRule="auto"/>
              <w:ind w:left="136"/>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D24B93" w:rsidP="0088407B">
            <w:pPr>
              <w:widowControl w:val="0"/>
              <w:spacing w:after="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47DB5" w:rsidRDefault="00747DB5" w:rsidP="000C7F42">
            <w:pPr>
              <w:widowControl w:val="0"/>
              <w:spacing w:after="0" w:line="240" w:lineRule="auto"/>
              <w:ind w:right="82"/>
              <w:rPr>
                <w:rFonts w:ascii="Arial" w:eastAsia="Times New Roman" w:hAnsi="Arial" w:cs="Arial"/>
                <w:bCs/>
                <w:color w:val="000000"/>
                <w:kern w:val="28"/>
                <w:sz w:val="20"/>
                <w:szCs w:val="20"/>
              </w:rPr>
            </w:pPr>
          </w:p>
          <w:p w:rsidR="00CB466D" w:rsidRPr="00CB221D" w:rsidRDefault="00CB466D" w:rsidP="000C7F42">
            <w:pPr>
              <w:widowControl w:val="0"/>
              <w:spacing w:after="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88407B" w:rsidP="00D24B93">
            <w:pPr>
              <w:widowControl w:val="0"/>
              <w:spacing w:after="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p w:rsidR="00CB221D" w:rsidRPr="00CB221D" w:rsidRDefault="00CB221D" w:rsidP="00D24B93">
            <w:pPr>
              <w:widowControl w:val="0"/>
              <w:spacing w:after="0" w:line="240" w:lineRule="auto"/>
              <w:ind w:left="98"/>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8407B"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88407B" w:rsidP="00D24B93">
            <w:pPr>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p w:rsidR="00310FD1" w:rsidRDefault="00CB221D"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at altar rail</w:t>
            </w:r>
          </w:p>
          <w:p w:rsidR="00310FD1" w:rsidRPr="00310FD1" w:rsidRDefault="00CB466D"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88407B" w:rsidP="00D24B93">
            <w:pPr>
              <w:widowControl w:val="0"/>
              <w:spacing w:before="6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p w:rsidR="00310FD1" w:rsidRDefault="00CB466D" w:rsidP="00D24B93">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p w:rsidR="002F0989" w:rsidRPr="00310FD1" w:rsidRDefault="0088407B" w:rsidP="00D24B93">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meeting with new students and parents</w:t>
            </w:r>
            <w:r w:rsidR="002F0989">
              <w:rPr>
                <w:rFonts w:ascii="Arial" w:eastAsia="Times New Roman" w:hAnsi="Arial" w:cs="Arial"/>
                <w:bCs/>
                <w:color w:val="000000"/>
                <w:kern w:val="28"/>
                <w:sz w:val="16"/>
                <w:szCs w:val="16"/>
              </w:rPr>
              <w:t>,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88407B" w:rsidP="00D24B93">
            <w:pPr>
              <w:widowControl w:val="0"/>
              <w:spacing w:before="12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rsidR="0088407B" w:rsidRDefault="0088407B"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First day of Sunday school, 9:30</w:t>
            </w:r>
          </w:p>
          <w:p w:rsidR="00310FD1" w:rsidRDefault="00310FD1"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52533F" w:rsidRDefault="0052533F"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Lunch after worship</w:t>
            </w:r>
            <w:bookmarkStart w:id="0" w:name="_GoBack"/>
            <w:bookmarkEnd w:id="0"/>
          </w:p>
          <w:p w:rsidR="00CB221D" w:rsidRPr="00310FD1" w:rsidRDefault="00CB466D"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8407B" w:rsidP="009F6CBE">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p w:rsidR="007118C8" w:rsidRPr="007118C8" w:rsidRDefault="007118C8" w:rsidP="00D24B93">
            <w:pPr>
              <w:widowControl w:val="0"/>
              <w:spacing w:after="0" w:line="240" w:lineRule="auto"/>
              <w:rPr>
                <w:rFonts w:ascii="Arial" w:eastAsia="Times New Roman" w:hAnsi="Arial" w:cs="Arial"/>
                <w:bCs/>
                <w:color w:val="000000"/>
                <w:kern w:val="28"/>
                <w:sz w:val="16"/>
                <w:szCs w:val="16"/>
              </w:rPr>
            </w:pP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0989" w:rsidRDefault="0088407B"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14</w:t>
            </w:r>
          </w:p>
          <w:p w:rsidR="00310FD1" w:rsidRPr="007118C8" w:rsidRDefault="002F0989" w:rsidP="00D24B93">
            <w:pPr>
              <w:widowControl w:val="0"/>
              <w:spacing w:before="6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16"/>
                <w:szCs w:val="16"/>
              </w:rPr>
              <w:t>Pr. Tom in Lindy</w:t>
            </w:r>
            <w:r w:rsidR="00CB221D">
              <w:rPr>
                <w:rFonts w:ascii="Arial" w:eastAsia="Times New Roman" w:hAnsi="Arial" w:cs="Arial"/>
                <w:color w:val="000000"/>
                <w:kern w:val="28"/>
                <w:sz w:val="16"/>
                <w:szCs w:val="16"/>
              </w:rPr>
              <w:t xml:space="preserve"> </w:t>
            </w:r>
          </w:p>
          <w:p w:rsidR="00310FD1" w:rsidRDefault="0088407B"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5:00 PM</w:t>
            </w:r>
          </w:p>
          <w:p w:rsidR="0088407B" w:rsidRPr="00310FD1" w:rsidRDefault="0088407B"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88407B"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rsidR="00310FD1" w:rsidRDefault="00CB221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continuous line</w:t>
            </w:r>
          </w:p>
          <w:p w:rsidR="00CB221D" w:rsidRDefault="00CB221D" w:rsidP="00D0241E">
            <w:pPr>
              <w:widowControl w:val="0"/>
              <w:spacing w:after="0" w:line="240" w:lineRule="auto"/>
              <w:rPr>
                <w:rFonts w:ascii="Arial" w:eastAsia="Times New Roman" w:hAnsi="Arial" w:cs="Arial"/>
                <w:color w:val="000000"/>
                <w:kern w:val="28"/>
                <w:sz w:val="16"/>
                <w:szCs w:val="16"/>
              </w:rPr>
            </w:pPr>
          </w:p>
          <w:p w:rsidR="00CB221D" w:rsidRPr="00310FD1" w:rsidRDefault="00CB466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8407B"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88407B" w:rsidP="000C7F42">
            <w:pPr>
              <w:widowControl w:val="0"/>
              <w:spacing w:before="6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p w:rsidR="00310FD1" w:rsidRDefault="007118C8" w:rsidP="000C7F42">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1A6930" w:rsidRDefault="001A6930" w:rsidP="000C7F42">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WOW/WNALC meeting, 10:00 AM</w:t>
            </w:r>
          </w:p>
          <w:p w:rsidR="001A6930" w:rsidRDefault="001A6930" w:rsidP="000C7F42">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 PM</w:t>
            </w:r>
          </w:p>
          <w:p w:rsidR="00310FD1" w:rsidRPr="00310FD1" w:rsidRDefault="00310FD1" w:rsidP="000C7F42">
            <w:pPr>
              <w:widowControl w:val="0"/>
              <w:spacing w:before="60" w:after="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8407B"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88407B" w:rsidP="00D24B93">
            <w:pPr>
              <w:widowControl w:val="0"/>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p w:rsidR="007118C8" w:rsidRDefault="00310FD1"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Pr="00310FD1" w:rsidRDefault="00CB221D"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8407B"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88407B"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r w:rsidR="00310FD1" w:rsidRPr="00310FD1">
              <w:rPr>
                <w:rFonts w:ascii="Arial" w:eastAsia="Times New Roman" w:hAnsi="Arial" w:cs="Arial"/>
                <w:color w:val="000000"/>
                <w:kern w:val="28"/>
                <w:sz w:val="20"/>
                <w:szCs w:val="20"/>
              </w:rPr>
              <w:t xml:space="preserve">            </w:t>
            </w:r>
            <w:r w:rsidR="00895E8E">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 xml:space="preserve">  29                        30</w:t>
            </w:r>
          </w:p>
          <w:p w:rsidR="00310FD1" w:rsidRDefault="00CB466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Pr. Tom </w:t>
            </w:r>
            <w:r w:rsidR="002F0989">
              <w:rPr>
                <w:rFonts w:ascii="Arial" w:eastAsia="Times New Roman" w:hAnsi="Arial" w:cs="Arial"/>
                <w:color w:val="000000"/>
                <w:kern w:val="28"/>
                <w:sz w:val="16"/>
                <w:szCs w:val="16"/>
              </w:rPr>
              <w:t>in Lindy</w:t>
            </w:r>
          </w:p>
          <w:p w:rsidR="001A6930" w:rsidRDefault="001A6930"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rsidR="001A6930" w:rsidRPr="00310FD1" w:rsidRDefault="001A6930"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5:00 PM</w:t>
            </w:r>
          </w:p>
        </w:tc>
      </w:tr>
      <w:tr w:rsidR="00D24B93" w:rsidRPr="00D24B93" w:rsidTr="007118C8">
        <w:trPr>
          <w:trHeight w:val="109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3006B" w:rsidRDefault="0093006B" w:rsidP="00D24B93">
            <w:pPr>
              <w:widowControl w:val="0"/>
              <w:spacing w:before="120" w:after="0" w:line="240" w:lineRule="auto"/>
              <w:rPr>
                <w:rFonts w:ascii="Arial" w:eastAsia="Times New Roman" w:hAnsi="Arial" w:cs="Arial"/>
                <w:color w:val="000000"/>
                <w:kern w:val="28"/>
                <w:sz w:val="20"/>
                <w:szCs w:val="20"/>
              </w:rPr>
            </w:pPr>
          </w:p>
          <w:p w:rsidR="007118C8" w:rsidRPr="007118C8" w:rsidRDefault="007118C8" w:rsidP="00D24B93">
            <w:pPr>
              <w:widowControl w:val="0"/>
              <w:spacing w:before="120" w:after="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color w:val="000000"/>
                <w:kern w:val="28"/>
                <w:sz w:val="20"/>
                <w:szCs w:val="20"/>
              </w:rPr>
            </w:pPr>
          </w:p>
        </w:tc>
      </w:tr>
    </w:tbl>
    <w:p w:rsidR="00942BF2" w:rsidRDefault="00942BF2" w:rsidP="00D24B93">
      <w:pPr>
        <w:spacing w:after="0" w:line="240" w:lineRule="auto"/>
        <w:rPr>
          <w:rFonts w:ascii="Perpetua" w:eastAsia="Times New Roman" w:hAnsi="Perpetua" w:cs="Times New Roman"/>
          <w:color w:val="000000"/>
          <w:kern w:val="28"/>
        </w:rPr>
      </w:pPr>
    </w:p>
    <w:p w:rsidR="00942BF2" w:rsidRDefault="00942BF2" w:rsidP="00D24B93">
      <w:pPr>
        <w:spacing w:after="0" w:line="240" w:lineRule="auto"/>
        <w:rPr>
          <w:rFonts w:ascii="Perpetua" w:eastAsia="Times New Roman" w:hAnsi="Perpetua" w:cs="Times New Roman"/>
          <w:color w:val="000000"/>
          <w:kern w:val="28"/>
        </w:rPr>
      </w:pPr>
    </w:p>
    <w:p w:rsidR="00D3369B" w:rsidRDefault="00D3369B" w:rsidP="00D24B93">
      <w:pPr>
        <w:spacing w:after="0" w:line="240" w:lineRule="auto"/>
        <w:rPr>
          <w:rFonts w:ascii="Perpetua" w:eastAsia="Times New Roman" w:hAnsi="Perpetua" w:cs="Times New Roman"/>
          <w:color w:val="000000"/>
          <w:kern w:val="28"/>
        </w:rPr>
      </w:pPr>
    </w:p>
    <w:p w:rsidR="00D24B93" w:rsidRPr="00D24B93" w:rsidRDefault="00AC0BEF"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mc:AlternateContent>
          <mc:Choice Requires="wps">
            <w:drawing>
              <wp:anchor distT="0" distB="0" distL="114300" distR="114300" simplePos="0" relativeHeight="251664384" behindDoc="0" locked="0" layoutInCell="1" allowOverlap="1">
                <wp:simplePos x="0" y="0"/>
                <wp:positionH relativeFrom="column">
                  <wp:posOffset>243840</wp:posOffset>
                </wp:positionH>
                <wp:positionV relativeFrom="paragraph">
                  <wp:posOffset>17145</wp:posOffset>
                </wp:positionV>
                <wp:extent cx="3595370" cy="1041400"/>
                <wp:effectExtent l="0" t="0" r="24130" b="260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1041400"/>
                        </a:xfrm>
                        <a:prstGeom prst="rect">
                          <a:avLst/>
                        </a:prstGeom>
                        <a:solidFill>
                          <a:srgbClr val="FFFFFF"/>
                        </a:solidFill>
                        <a:ln w="9525">
                          <a:solidFill>
                            <a:srgbClr val="000000"/>
                          </a:solidFill>
                          <a:miter lim="800000"/>
                          <a:headEnd/>
                          <a:tailEnd/>
                        </a:ln>
                      </wps:spPr>
                      <wps:txbx>
                        <w:txbxContent>
                          <w:p w:rsidR="000E1B5D" w:rsidRDefault="000E1B5D" w:rsidP="00D24B93">
                            <w:pPr>
                              <w:widowControl w:val="0"/>
                              <w:spacing w:after="0"/>
                              <w:jc w:val="center"/>
                              <w:rPr>
                                <w:rFonts w:ascii="Arial" w:hAnsi="Arial" w:cs="Arial"/>
                                <w:sz w:val="28"/>
                                <w:szCs w:val="28"/>
                              </w:rPr>
                            </w:pPr>
                            <w:r>
                              <w:rPr>
                                <w:rFonts w:ascii="Arial" w:hAnsi="Arial" w:cs="Arial"/>
                                <w:sz w:val="28"/>
                                <w:szCs w:val="28"/>
                              </w:rPr>
                              <w:t>Good Shepherd Evangelical</w:t>
                            </w:r>
                          </w:p>
                          <w:p w:rsidR="000E1B5D" w:rsidRPr="00DB6354" w:rsidRDefault="000E1B5D" w:rsidP="00D24B93">
                            <w:pPr>
                              <w:widowControl w:val="0"/>
                              <w:spacing w:after="0"/>
                              <w:jc w:val="center"/>
                              <w:rPr>
                                <w:rFonts w:ascii="Arial" w:hAnsi="Arial" w:cs="Arial"/>
                                <w:sz w:val="28"/>
                                <w:szCs w:val="28"/>
                              </w:rPr>
                            </w:pPr>
                            <w:r>
                              <w:rPr>
                                <w:rFonts w:ascii="Arial" w:hAnsi="Arial" w:cs="Arial"/>
                                <w:sz w:val="28"/>
                                <w:szCs w:val="28"/>
                              </w:rPr>
                              <w:t>Lutheran Church of Lindy</w:t>
                            </w:r>
                          </w:p>
                          <w:p w:rsidR="000E1B5D" w:rsidRDefault="000E1B5D"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0E1B5D" w:rsidRPr="00B84BAB" w:rsidRDefault="000E1B5D"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0E1B5D" w:rsidRDefault="000E1B5D" w:rsidP="00D24B93">
                      <w:pPr>
                        <w:widowControl w:val="0"/>
                        <w:spacing w:after="0"/>
                        <w:jc w:val="center"/>
                        <w:rPr>
                          <w:rFonts w:ascii="Arial" w:hAnsi="Arial" w:cs="Arial"/>
                          <w:sz w:val="28"/>
                          <w:szCs w:val="28"/>
                        </w:rPr>
                      </w:pPr>
                      <w:r>
                        <w:rPr>
                          <w:rFonts w:ascii="Arial" w:hAnsi="Arial" w:cs="Arial"/>
                          <w:sz w:val="28"/>
                          <w:szCs w:val="28"/>
                        </w:rPr>
                        <w:t>Good Shepherd Evangelical</w:t>
                      </w:r>
                    </w:p>
                    <w:p w:rsidR="000E1B5D" w:rsidRPr="00DB6354" w:rsidRDefault="000E1B5D" w:rsidP="00D24B93">
                      <w:pPr>
                        <w:widowControl w:val="0"/>
                        <w:spacing w:after="0"/>
                        <w:jc w:val="center"/>
                        <w:rPr>
                          <w:rFonts w:ascii="Arial" w:hAnsi="Arial" w:cs="Arial"/>
                          <w:sz w:val="28"/>
                          <w:szCs w:val="28"/>
                        </w:rPr>
                      </w:pPr>
                      <w:r>
                        <w:rPr>
                          <w:rFonts w:ascii="Arial" w:hAnsi="Arial" w:cs="Arial"/>
                          <w:sz w:val="28"/>
                          <w:szCs w:val="28"/>
                        </w:rPr>
                        <w:t>Lutheran Church of Lindy</w:t>
                      </w:r>
                    </w:p>
                    <w:p w:rsidR="000E1B5D" w:rsidRDefault="000E1B5D"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0E1B5D" w:rsidRPr="00B84BAB" w:rsidRDefault="000E1B5D"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simplePos x="0" y="0"/>
                <wp:positionH relativeFrom="column">
                  <wp:posOffset>5670550</wp:posOffset>
                </wp:positionH>
                <wp:positionV relativeFrom="paragraph">
                  <wp:posOffset>19050</wp:posOffset>
                </wp:positionV>
                <wp:extent cx="1190625" cy="8953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0E1B5D" w:rsidRPr="00D52959" w:rsidRDefault="000E1B5D"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0E1B5D" w:rsidRPr="00D52959" w:rsidRDefault="000E1B5D" w:rsidP="00D24B93">
                      <w:pPr>
                        <w:spacing w:after="0"/>
                        <w:jc w:val="center"/>
                        <w:rPr>
                          <w:rFonts w:ascii="Arial" w:hAnsi="Arial" w:cs="Arial"/>
                          <w:sz w:val="18"/>
                          <w:szCs w:val="18"/>
                        </w:rPr>
                      </w:pPr>
                    </w:p>
                  </w:txbxContent>
                </v:textbox>
              </v:shape>
            </w:pict>
          </mc:Fallback>
        </mc:AlternateContent>
      </w:r>
      <w:r>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simplePos x="0" y="0"/>
                <wp:positionH relativeFrom="column">
                  <wp:posOffset>457200</wp:posOffset>
                </wp:positionH>
                <wp:positionV relativeFrom="paragraph">
                  <wp:posOffset>1678940</wp:posOffset>
                </wp:positionV>
                <wp:extent cx="6858000" cy="7776210"/>
                <wp:effectExtent l="0" t="0" r="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mc:Fallback>
        </mc:AlternateContent>
      </w:r>
      <w:r>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simplePos x="0" y="0"/>
                <wp:positionH relativeFrom="column">
                  <wp:posOffset>457200</wp:posOffset>
                </wp:positionH>
                <wp:positionV relativeFrom="paragraph">
                  <wp:posOffset>1678940</wp:posOffset>
                </wp:positionV>
                <wp:extent cx="6858000" cy="7776210"/>
                <wp:effectExtent l="0" t="0" r="0" b="152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mc:Fallback>
        </mc:AlternateConten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AC0BEF"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simplePos x="0" y="0"/>
                <wp:positionH relativeFrom="column">
                  <wp:posOffset>3543300</wp:posOffset>
                </wp:positionH>
                <wp:positionV relativeFrom="paragraph">
                  <wp:posOffset>55245</wp:posOffset>
                </wp:positionV>
                <wp:extent cx="2743200" cy="963295"/>
                <wp:effectExtent l="0" t="0" r="19050" b="273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mc:Fallback>
        </mc:AlternateConten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AC0BEF"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5" distB="36575" distL="36576" distR="36576" simplePos="0" relativeHeight="251665408" behindDoc="0" locked="0" layoutInCell="1" allowOverlap="1">
                <wp:simplePos x="0" y="0"/>
                <wp:positionH relativeFrom="column">
                  <wp:posOffset>15875</wp:posOffset>
                </wp:positionH>
                <wp:positionV relativeFrom="paragraph">
                  <wp:posOffset>40639</wp:posOffset>
                </wp:positionV>
                <wp:extent cx="6842125" cy="0"/>
                <wp:effectExtent l="0" t="0" r="158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mc:Fallback>
        </mc:AlternateConten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noProof/>
          <w:color w:val="000000"/>
          <w:kern w:val="28"/>
          <w:sz w:val="18"/>
          <w:szCs w:val="20"/>
        </w:rPr>
        <w:drawing>
          <wp:inline distT="0" distB="0" distL="0" distR="0">
            <wp:extent cx="2133600" cy="981075"/>
            <wp:effectExtent l="0" t="0" r="0" b="9525"/>
            <wp:docPr id="6" name="Picture 6" descr="L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M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inline>
        </w:drawing>
      </w:r>
      <w:r w:rsidR="00B259B6">
        <w:rPr>
          <w:rFonts w:ascii="Perpetua" w:eastAsia="Times New Roman" w:hAnsi="Perpetua" w:cs="Times New Roman"/>
          <w:b/>
          <w:smallCaps/>
          <w:color w:val="000000"/>
          <w:kern w:val="28"/>
          <w:sz w:val="18"/>
          <w:szCs w:val="20"/>
        </w:rPr>
        <w:tab/>
        <w:t xml:space="preserve">  </w:t>
      </w:r>
    </w:p>
    <w:sectPr w:rsidR="00346E96" w:rsidRPr="00942BF2" w:rsidSect="00D24B93">
      <w:headerReference w:type="default" r:id="rId14"/>
      <w:pgSz w:w="12240" w:h="15840"/>
      <w:pgMar w:top="720" w:right="720" w:bottom="720" w:left="720" w:header="720" w:footer="72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83" w:rsidRDefault="00245983" w:rsidP="00B959CF">
      <w:pPr>
        <w:spacing w:after="0" w:line="240" w:lineRule="auto"/>
      </w:pPr>
      <w:r>
        <w:separator/>
      </w:r>
    </w:p>
  </w:endnote>
  <w:endnote w:type="continuationSeparator" w:id="0">
    <w:p w:rsidR="00245983" w:rsidRDefault="00245983"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83" w:rsidRDefault="00245983" w:rsidP="00B959CF">
      <w:pPr>
        <w:spacing w:after="0" w:line="240" w:lineRule="auto"/>
      </w:pPr>
      <w:r>
        <w:separator/>
      </w:r>
    </w:p>
  </w:footnote>
  <w:footnote w:type="continuationSeparator" w:id="0">
    <w:p w:rsidR="00245983" w:rsidRDefault="00245983"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62699"/>
      <w:docPartObj>
        <w:docPartGallery w:val="Page Numbers (Top of Page)"/>
        <w:docPartUnique/>
      </w:docPartObj>
    </w:sdtPr>
    <w:sdtEndPr>
      <w:rPr>
        <w:noProof/>
      </w:rPr>
    </w:sdtEndPr>
    <w:sdtContent>
      <w:p w:rsidR="000E1B5D" w:rsidRDefault="00D4333F">
        <w:pPr>
          <w:pStyle w:val="Header"/>
          <w:jc w:val="right"/>
        </w:pPr>
        <w:r>
          <w:fldChar w:fldCharType="begin"/>
        </w:r>
        <w:r>
          <w:instrText xml:space="preserve"> PAGE   \* MERGEFORMAT </w:instrText>
        </w:r>
        <w:r>
          <w:fldChar w:fldCharType="separate"/>
        </w:r>
        <w:r w:rsidR="0052533F">
          <w:rPr>
            <w:noProof/>
          </w:rPr>
          <w:t>7</w:t>
        </w:r>
        <w:r>
          <w:rPr>
            <w:noProof/>
          </w:rPr>
          <w:fldChar w:fldCharType="end"/>
        </w:r>
      </w:p>
    </w:sdtContent>
  </w:sdt>
  <w:p w:rsidR="000E1B5D" w:rsidRDefault="000E1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13"/>
  </w:num>
  <w:num w:numId="7">
    <w:abstractNumId w:val="15"/>
  </w:num>
  <w:num w:numId="8">
    <w:abstractNumId w:val="10"/>
  </w:num>
  <w:num w:numId="9">
    <w:abstractNumId w:val="12"/>
  </w:num>
  <w:num w:numId="10">
    <w:abstractNumId w:val="0"/>
  </w:num>
  <w:num w:numId="11">
    <w:abstractNumId w:val="14"/>
  </w:num>
  <w:num w:numId="12">
    <w:abstractNumId w:val="11"/>
  </w:num>
  <w:num w:numId="13">
    <w:abstractNumId w:val="8"/>
  </w:num>
  <w:num w:numId="14">
    <w:abstractNumId w:val="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93"/>
    <w:rsid w:val="00010B83"/>
    <w:rsid w:val="000210D9"/>
    <w:rsid w:val="00023252"/>
    <w:rsid w:val="00031889"/>
    <w:rsid w:val="00036567"/>
    <w:rsid w:val="0005441E"/>
    <w:rsid w:val="0006712A"/>
    <w:rsid w:val="00076E74"/>
    <w:rsid w:val="00082DFB"/>
    <w:rsid w:val="00094959"/>
    <w:rsid w:val="000A31BB"/>
    <w:rsid w:val="000C7F42"/>
    <w:rsid w:val="000E1B5D"/>
    <w:rsid w:val="000E4D0A"/>
    <w:rsid w:val="0011063A"/>
    <w:rsid w:val="0011677E"/>
    <w:rsid w:val="00122D79"/>
    <w:rsid w:val="001335A7"/>
    <w:rsid w:val="001470A1"/>
    <w:rsid w:val="00191A5B"/>
    <w:rsid w:val="001A6930"/>
    <w:rsid w:val="001B12F5"/>
    <w:rsid w:val="001B4E8C"/>
    <w:rsid w:val="001F02FE"/>
    <w:rsid w:val="001F2CCA"/>
    <w:rsid w:val="001F5CEC"/>
    <w:rsid w:val="00201033"/>
    <w:rsid w:val="002019FB"/>
    <w:rsid w:val="00206EB8"/>
    <w:rsid w:val="00211B17"/>
    <w:rsid w:val="00224C3E"/>
    <w:rsid w:val="00226C4C"/>
    <w:rsid w:val="00245983"/>
    <w:rsid w:val="00251A2F"/>
    <w:rsid w:val="00254A65"/>
    <w:rsid w:val="00264FE0"/>
    <w:rsid w:val="00283A7A"/>
    <w:rsid w:val="002967CC"/>
    <w:rsid w:val="002B2365"/>
    <w:rsid w:val="002B61F6"/>
    <w:rsid w:val="002B6FEB"/>
    <w:rsid w:val="002C46A1"/>
    <w:rsid w:val="002C55D6"/>
    <w:rsid w:val="002F0989"/>
    <w:rsid w:val="00300B5D"/>
    <w:rsid w:val="00310118"/>
    <w:rsid w:val="00310FD1"/>
    <w:rsid w:val="00322BD6"/>
    <w:rsid w:val="00346E96"/>
    <w:rsid w:val="003507C7"/>
    <w:rsid w:val="003629EE"/>
    <w:rsid w:val="003718FF"/>
    <w:rsid w:val="00372DC5"/>
    <w:rsid w:val="00376B7A"/>
    <w:rsid w:val="003874AB"/>
    <w:rsid w:val="00391807"/>
    <w:rsid w:val="00391A23"/>
    <w:rsid w:val="003B0267"/>
    <w:rsid w:val="003C571B"/>
    <w:rsid w:val="003F0209"/>
    <w:rsid w:val="003F3847"/>
    <w:rsid w:val="00402A98"/>
    <w:rsid w:val="004341D3"/>
    <w:rsid w:val="004407A7"/>
    <w:rsid w:val="00440FEA"/>
    <w:rsid w:val="00443545"/>
    <w:rsid w:val="00446D37"/>
    <w:rsid w:val="004547F6"/>
    <w:rsid w:val="004619E6"/>
    <w:rsid w:val="00463E48"/>
    <w:rsid w:val="00477FCE"/>
    <w:rsid w:val="004811B3"/>
    <w:rsid w:val="004832DE"/>
    <w:rsid w:val="004B550A"/>
    <w:rsid w:val="004C2645"/>
    <w:rsid w:val="004D1634"/>
    <w:rsid w:val="004D3A95"/>
    <w:rsid w:val="004F50ED"/>
    <w:rsid w:val="005247A8"/>
    <w:rsid w:val="0052533F"/>
    <w:rsid w:val="00526A37"/>
    <w:rsid w:val="00533A3F"/>
    <w:rsid w:val="00541FE4"/>
    <w:rsid w:val="00545104"/>
    <w:rsid w:val="00560EE2"/>
    <w:rsid w:val="00567BF3"/>
    <w:rsid w:val="0059759B"/>
    <w:rsid w:val="005A2824"/>
    <w:rsid w:val="005A2E6C"/>
    <w:rsid w:val="005A7528"/>
    <w:rsid w:val="005C2FD1"/>
    <w:rsid w:val="005F0540"/>
    <w:rsid w:val="005F15D1"/>
    <w:rsid w:val="005F1E63"/>
    <w:rsid w:val="005F4D41"/>
    <w:rsid w:val="006042D2"/>
    <w:rsid w:val="00607953"/>
    <w:rsid w:val="0061325A"/>
    <w:rsid w:val="00631B21"/>
    <w:rsid w:val="00633B37"/>
    <w:rsid w:val="00640900"/>
    <w:rsid w:val="00651469"/>
    <w:rsid w:val="00655A7A"/>
    <w:rsid w:val="00663611"/>
    <w:rsid w:val="00666B30"/>
    <w:rsid w:val="00675239"/>
    <w:rsid w:val="00695707"/>
    <w:rsid w:val="006962E7"/>
    <w:rsid w:val="006C1DF9"/>
    <w:rsid w:val="006C7BF3"/>
    <w:rsid w:val="006D2397"/>
    <w:rsid w:val="006F5A90"/>
    <w:rsid w:val="00700992"/>
    <w:rsid w:val="007118C8"/>
    <w:rsid w:val="00724BC9"/>
    <w:rsid w:val="00735FB3"/>
    <w:rsid w:val="00747DB5"/>
    <w:rsid w:val="007874D2"/>
    <w:rsid w:val="007A6F75"/>
    <w:rsid w:val="007C0F8C"/>
    <w:rsid w:val="007C721D"/>
    <w:rsid w:val="007E1CD5"/>
    <w:rsid w:val="00803B7E"/>
    <w:rsid w:val="00817952"/>
    <w:rsid w:val="00862A14"/>
    <w:rsid w:val="0086365C"/>
    <w:rsid w:val="0086567C"/>
    <w:rsid w:val="0087210E"/>
    <w:rsid w:val="008773A9"/>
    <w:rsid w:val="0088407B"/>
    <w:rsid w:val="0088650E"/>
    <w:rsid w:val="00895E8E"/>
    <w:rsid w:val="008A0391"/>
    <w:rsid w:val="008A5A23"/>
    <w:rsid w:val="008D32CC"/>
    <w:rsid w:val="008F4977"/>
    <w:rsid w:val="0093006B"/>
    <w:rsid w:val="00930198"/>
    <w:rsid w:val="009355F2"/>
    <w:rsid w:val="00942987"/>
    <w:rsid w:val="00942BF2"/>
    <w:rsid w:val="00942CDB"/>
    <w:rsid w:val="0096184E"/>
    <w:rsid w:val="00962971"/>
    <w:rsid w:val="009B2B74"/>
    <w:rsid w:val="009B388A"/>
    <w:rsid w:val="009C1F68"/>
    <w:rsid w:val="009C7DD9"/>
    <w:rsid w:val="009D11AD"/>
    <w:rsid w:val="009D5ED0"/>
    <w:rsid w:val="009D763E"/>
    <w:rsid w:val="009F6CBE"/>
    <w:rsid w:val="00A03400"/>
    <w:rsid w:val="00A11365"/>
    <w:rsid w:val="00A1470F"/>
    <w:rsid w:val="00A17AAF"/>
    <w:rsid w:val="00A26EBD"/>
    <w:rsid w:val="00A53451"/>
    <w:rsid w:val="00A736A1"/>
    <w:rsid w:val="00A75303"/>
    <w:rsid w:val="00A812D3"/>
    <w:rsid w:val="00A96680"/>
    <w:rsid w:val="00AA044D"/>
    <w:rsid w:val="00AC0BEF"/>
    <w:rsid w:val="00AC6637"/>
    <w:rsid w:val="00AC7E9B"/>
    <w:rsid w:val="00AE037D"/>
    <w:rsid w:val="00AE68BC"/>
    <w:rsid w:val="00AF0086"/>
    <w:rsid w:val="00B12304"/>
    <w:rsid w:val="00B21BC6"/>
    <w:rsid w:val="00B225D1"/>
    <w:rsid w:val="00B259B6"/>
    <w:rsid w:val="00B328B3"/>
    <w:rsid w:val="00B4112A"/>
    <w:rsid w:val="00B44AE1"/>
    <w:rsid w:val="00B45DB5"/>
    <w:rsid w:val="00B46714"/>
    <w:rsid w:val="00B5039F"/>
    <w:rsid w:val="00B5116E"/>
    <w:rsid w:val="00B548DA"/>
    <w:rsid w:val="00B60131"/>
    <w:rsid w:val="00B60528"/>
    <w:rsid w:val="00B70776"/>
    <w:rsid w:val="00B82FE8"/>
    <w:rsid w:val="00B86153"/>
    <w:rsid w:val="00B9196F"/>
    <w:rsid w:val="00B959CF"/>
    <w:rsid w:val="00BB57E9"/>
    <w:rsid w:val="00BC185F"/>
    <w:rsid w:val="00C038FA"/>
    <w:rsid w:val="00C2488D"/>
    <w:rsid w:val="00C37024"/>
    <w:rsid w:val="00C50A31"/>
    <w:rsid w:val="00C5330F"/>
    <w:rsid w:val="00C53F40"/>
    <w:rsid w:val="00C62DC1"/>
    <w:rsid w:val="00C744BD"/>
    <w:rsid w:val="00C83DFF"/>
    <w:rsid w:val="00C840A1"/>
    <w:rsid w:val="00C91AFA"/>
    <w:rsid w:val="00CA6687"/>
    <w:rsid w:val="00CB221D"/>
    <w:rsid w:val="00CB3028"/>
    <w:rsid w:val="00CB466D"/>
    <w:rsid w:val="00CB58D2"/>
    <w:rsid w:val="00CB609D"/>
    <w:rsid w:val="00CC47AB"/>
    <w:rsid w:val="00CF2FC3"/>
    <w:rsid w:val="00CF5379"/>
    <w:rsid w:val="00D013C0"/>
    <w:rsid w:val="00D0241E"/>
    <w:rsid w:val="00D24B93"/>
    <w:rsid w:val="00D3369B"/>
    <w:rsid w:val="00D4333F"/>
    <w:rsid w:val="00D448B4"/>
    <w:rsid w:val="00D52261"/>
    <w:rsid w:val="00D611D5"/>
    <w:rsid w:val="00D713B9"/>
    <w:rsid w:val="00D71436"/>
    <w:rsid w:val="00D86FFB"/>
    <w:rsid w:val="00DA5E75"/>
    <w:rsid w:val="00DD3AB0"/>
    <w:rsid w:val="00DD4EE1"/>
    <w:rsid w:val="00DE7069"/>
    <w:rsid w:val="00E0109D"/>
    <w:rsid w:val="00E02492"/>
    <w:rsid w:val="00E0606C"/>
    <w:rsid w:val="00E23F28"/>
    <w:rsid w:val="00E45EC9"/>
    <w:rsid w:val="00E50196"/>
    <w:rsid w:val="00E51817"/>
    <w:rsid w:val="00E54D18"/>
    <w:rsid w:val="00E54D51"/>
    <w:rsid w:val="00E94F20"/>
    <w:rsid w:val="00E976C6"/>
    <w:rsid w:val="00EA7870"/>
    <w:rsid w:val="00EB7E1E"/>
    <w:rsid w:val="00EC3D01"/>
    <w:rsid w:val="00EC4D6A"/>
    <w:rsid w:val="00EC4EC9"/>
    <w:rsid w:val="00ED10FC"/>
    <w:rsid w:val="00ED2FA3"/>
    <w:rsid w:val="00EE6F80"/>
    <w:rsid w:val="00EF18F8"/>
    <w:rsid w:val="00F15CFA"/>
    <w:rsid w:val="00F15E3D"/>
    <w:rsid w:val="00F35A33"/>
    <w:rsid w:val="00F36A69"/>
    <w:rsid w:val="00F36E3D"/>
    <w:rsid w:val="00F549E8"/>
    <w:rsid w:val="00F568FE"/>
    <w:rsid w:val="00F66DBD"/>
    <w:rsid w:val="00F74045"/>
    <w:rsid w:val="00F74C3F"/>
    <w:rsid w:val="00F76071"/>
    <w:rsid w:val="00FA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D8F3-7E79-4C8A-BA09-1F7899E1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11</cp:revision>
  <cp:lastPrinted>2016-06-29T21:11:00Z</cp:lastPrinted>
  <dcterms:created xsi:type="dcterms:W3CDTF">2016-08-30T18:30:00Z</dcterms:created>
  <dcterms:modified xsi:type="dcterms:W3CDTF">2016-08-30T21:40:00Z</dcterms:modified>
</cp:coreProperties>
</file>